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39B5" w14:textId="55DF87E3" w:rsidR="00205368" w:rsidRPr="00610CA8" w:rsidRDefault="004C5853" w:rsidP="00205368">
      <w:pPr>
        <w:pStyle w:val="BodyText"/>
        <w:kinsoku w:val="0"/>
        <w:overflowPunct w:val="0"/>
        <w:rPr>
          <w:rFonts w:ascii="Simplified Arabic" w:hAnsi="Simplified Arabic" w:cs="Simplified Arabic"/>
        </w:rPr>
      </w:pPr>
      <w:r w:rsidRPr="00610CA8">
        <w:rPr>
          <w:rFonts w:ascii="Simplified Arabic" w:hAnsi="Simplified Arabic" w:cs="Simplified Arabic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B2F187C" wp14:editId="4AB48899">
                <wp:simplePos x="0" y="0"/>
                <wp:positionH relativeFrom="page">
                  <wp:posOffset>38100</wp:posOffset>
                </wp:positionH>
                <wp:positionV relativeFrom="paragraph">
                  <wp:posOffset>-906780</wp:posOffset>
                </wp:positionV>
                <wp:extent cx="7560945" cy="1156970"/>
                <wp:effectExtent l="0" t="0" r="0" b="0"/>
                <wp:wrapNone/>
                <wp:docPr id="121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156970"/>
                          <a:chOff x="0" y="-1918"/>
                          <a:chExt cx="11907" cy="1822"/>
                        </a:xfrm>
                      </wpg:grpSpPr>
                      <pic:pic xmlns:pic="http://schemas.openxmlformats.org/drawingml/2006/picture">
                        <pic:nvPicPr>
                          <pic:cNvPr id="1213" name="Picture 102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918"/>
                            <a:ext cx="1190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4" name="Picture 102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" y="-1657"/>
                            <a:ext cx="102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5" name="Text Box 1028"/>
                        <wps:cNvSpPr txBox="1">
                          <a:spLocks/>
                        </wps:cNvSpPr>
                        <wps:spPr bwMode="auto">
                          <a:xfrm>
                            <a:off x="0" y="-1918"/>
                            <a:ext cx="11907" cy="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A0B19" w14:textId="77777777" w:rsidR="00D63AB9" w:rsidRDefault="00D63AB9" w:rsidP="00610CA8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ind w:left="3859" w:right="3864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</w:rPr>
                              </w:pPr>
                            </w:p>
                            <w:p w14:paraId="1936425D" w14:textId="5AC44FAB" w:rsidR="00D63AB9" w:rsidRPr="00610CA8" w:rsidRDefault="00D63AB9" w:rsidP="00610CA8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ind w:left="3859" w:right="3864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</w:rPr>
                              </w:pP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>تأثير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>مرض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>فيروس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>كورونا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 xml:space="preserve"> (كوفيد-</w:t>
                              </w:r>
                              <w:r w:rsidR="00610CA8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  <w:lang w:bidi="ar-LB"/>
                                </w:rPr>
                                <w:t>19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24"/>
                                  <w:szCs w:val="24"/>
                                  <w:rtl/>
                                </w:rPr>
                                <w:t>)</w:t>
                              </w:r>
                            </w:p>
                            <w:p w14:paraId="519CA175" w14:textId="77777777" w:rsidR="00D63AB9" w:rsidRPr="00610CA8" w:rsidRDefault="00D63AB9" w:rsidP="00610CA8">
                              <w:pPr>
                                <w:pStyle w:val="BodyText"/>
                                <w:kinsoku w:val="0"/>
                                <w:overflowPunct w:val="0"/>
                                <w:ind w:left="3860" w:right="3862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25"/>
                                  <w:sz w:val="18"/>
                                  <w:szCs w:val="18"/>
                                </w:rPr>
                              </w:pP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FFFFFF"/>
                                  <w:w w:val="125"/>
                                  <w:sz w:val="18"/>
                                  <w:szCs w:val="18"/>
                                  <w:rtl/>
                                </w:rPr>
                                <w:t>على</w:t>
                              </w:r>
                            </w:p>
                            <w:p w14:paraId="00EADDC6" w14:textId="48531E0D" w:rsidR="00D63AB9" w:rsidRDefault="00D63AB9" w:rsidP="00610CA8">
                              <w:pPr>
                                <w:pStyle w:val="BodyText"/>
                                <w:kinsoku w:val="0"/>
                                <w:overflowPunct w:val="0"/>
                                <w:ind w:left="3860" w:right="3864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30"/>
                                  <w:sz w:val="24"/>
                                  <w:szCs w:val="24"/>
                                </w:rPr>
                              </w:pP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FFFFFF"/>
                                  <w:w w:val="130"/>
                                  <w:sz w:val="24"/>
                                  <w:szCs w:val="24"/>
                                  <w:rtl/>
                                </w:rPr>
                                <w:t>الاتجار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3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FFFFFF"/>
                                  <w:w w:val="130"/>
                                  <w:sz w:val="24"/>
                                  <w:szCs w:val="24"/>
                                  <w:rtl/>
                                </w:rPr>
                                <w:t>بالأشخاص</w:t>
                              </w:r>
                            </w:p>
                            <w:p w14:paraId="72C9EE5B" w14:textId="77777777" w:rsidR="00D63AB9" w:rsidRPr="00610CA8" w:rsidRDefault="00D63AB9" w:rsidP="00610CA8">
                              <w:pPr>
                                <w:pStyle w:val="BodyText"/>
                                <w:kinsoku w:val="0"/>
                                <w:overflowPunct w:val="0"/>
                                <w:ind w:left="3860" w:right="3864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FFFF"/>
                                  <w:w w:val="130"/>
                                  <w:sz w:val="24"/>
                                  <w:szCs w:val="24"/>
                                </w:rPr>
                              </w:pPr>
                            </w:p>
                            <w:p w14:paraId="4D4AA75B" w14:textId="37B4B33D" w:rsidR="00D63AB9" w:rsidRPr="00610CA8" w:rsidRDefault="00D63AB9" w:rsidP="00610CA8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lang w:bidi="ar-LB"/>
                                </w:rPr>
                              </w:pP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صحيفة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 xml:space="preserve"> وقائع </w:t>
                              </w:r>
                              <w:r w:rsidR="001422C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بشأن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 xml:space="preserve"> الحماية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والنوع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 xml:space="preserve"> الاجتماعي </w:t>
                              </w:r>
                              <w:r w:rsidR="00E57A34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i/>
                                  <w:iCs/>
                                  <w:color w:val="FFFFFF"/>
                                  <w:w w:val="110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والإدماج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F187C" id="Group 1025" o:spid="_x0000_s1026" style="position:absolute;margin-left:3pt;margin-top:-71.4pt;width:595.35pt;height:91.1pt;z-index:251659264;mso-position-horizontal-relative:page" coordorigin=",-1918" coordsize="11907,1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6" o:spid="_x0000_s1027" type="#_x0000_t75" style="position:absolute;top:-1918;width:11900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Picture 1027" o:spid="_x0000_s1028" type="#_x0000_t75" style="position:absolute;left:447;top:-1657;width:1020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9" type="#_x0000_t202" style="position:absolute;top:-1918;width:1190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" filled="f" stroked="f">
                  <v:path arrowok="t"/>
                  <v:textbox inset="0,0,0,0">
                    <w:txbxContent>
                      <w:p w14:paraId="372A0B19" w14:textId="77777777" w:rsidR="00D63AB9" w:rsidRDefault="00D63AB9" w:rsidP="00610CA8">
                        <w:pPr>
                          <w:pStyle w:val="BodyText"/>
                          <w:kinsoku w:val="0"/>
                          <w:overflowPunct w:val="0"/>
                          <w:bidi/>
                          <w:ind w:left="3859" w:right="3864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</w:rPr>
                        </w:pPr>
                      </w:p>
                      <w:p w14:paraId="1936425D" w14:textId="5AC44FAB" w:rsidR="00D63AB9" w:rsidRPr="00610CA8" w:rsidRDefault="00D63AB9" w:rsidP="00610CA8">
                        <w:pPr>
                          <w:pStyle w:val="BodyText"/>
                          <w:kinsoku w:val="0"/>
                          <w:overflowPunct w:val="0"/>
                          <w:bidi/>
                          <w:ind w:left="3859" w:right="3864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</w:rPr>
                        </w:pP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>تأثير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>مرض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>فيروس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>كورونا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 xml:space="preserve"> (كوفيد-</w:t>
                        </w:r>
                        <w:r w:rsidR="00610CA8">
                          <w:rPr>
                            <w:rFonts w:asciiTheme="minorBidi" w:hAnsiTheme="minorBidi" w:cstheme="minorBidi" w:hint="cs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  <w:lang w:bidi="ar-LB"/>
                          </w:rPr>
                          <w:t>19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  <w:p w14:paraId="519CA175" w14:textId="77777777" w:rsidR="00D63AB9" w:rsidRPr="00610CA8" w:rsidRDefault="00D63AB9" w:rsidP="00610CA8">
                        <w:pPr>
                          <w:pStyle w:val="BodyText"/>
                          <w:kinsoku w:val="0"/>
                          <w:overflowPunct w:val="0"/>
                          <w:ind w:left="3860" w:right="3862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25"/>
                            <w:sz w:val="18"/>
                            <w:szCs w:val="18"/>
                          </w:rPr>
                        </w:pP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FFFFFF"/>
                            <w:w w:val="125"/>
                            <w:sz w:val="18"/>
                            <w:szCs w:val="18"/>
                            <w:rtl/>
                          </w:rPr>
                          <w:t>على</w:t>
                        </w:r>
                      </w:p>
                      <w:p w14:paraId="00EADDC6" w14:textId="48531E0D" w:rsidR="00D63AB9" w:rsidRDefault="00D63AB9" w:rsidP="00610CA8">
                        <w:pPr>
                          <w:pStyle w:val="BodyText"/>
                          <w:kinsoku w:val="0"/>
                          <w:overflowPunct w:val="0"/>
                          <w:ind w:left="3860" w:right="3864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30"/>
                            <w:sz w:val="24"/>
                            <w:szCs w:val="24"/>
                          </w:rPr>
                        </w:pP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FFFFFF"/>
                            <w:w w:val="130"/>
                            <w:sz w:val="24"/>
                            <w:szCs w:val="24"/>
                            <w:rtl/>
                          </w:rPr>
                          <w:t>الاتجار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3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FFFFFF"/>
                            <w:w w:val="130"/>
                            <w:sz w:val="24"/>
                            <w:szCs w:val="24"/>
                            <w:rtl/>
                          </w:rPr>
                          <w:t>بالأشخاص</w:t>
                        </w:r>
                      </w:p>
                      <w:p w14:paraId="72C9EE5B" w14:textId="77777777" w:rsidR="00D63AB9" w:rsidRPr="00610CA8" w:rsidRDefault="00D63AB9" w:rsidP="00610CA8">
                        <w:pPr>
                          <w:pStyle w:val="BodyText"/>
                          <w:kinsoku w:val="0"/>
                          <w:overflowPunct w:val="0"/>
                          <w:ind w:left="3860" w:right="3864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FFFF"/>
                            <w:w w:val="130"/>
                            <w:sz w:val="24"/>
                            <w:szCs w:val="24"/>
                          </w:rPr>
                        </w:pPr>
                      </w:p>
                      <w:p w14:paraId="4D4AA75B" w14:textId="37B4B33D" w:rsidR="00D63AB9" w:rsidRPr="00610CA8" w:rsidRDefault="00D63AB9" w:rsidP="00610CA8">
                        <w:pPr>
                          <w:pStyle w:val="BodyText"/>
                          <w:kinsoku w:val="0"/>
                          <w:overflowPunct w:val="0"/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lang w:bidi="ar-LB"/>
                          </w:rPr>
                        </w:pP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rtl/>
                            <w:lang w:bidi="ar-LB"/>
                          </w:rPr>
                          <w:t>صحيفة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rtl/>
                            <w:lang w:bidi="ar-LB"/>
                          </w:rPr>
                          <w:t xml:space="preserve"> وقائع </w:t>
                        </w:r>
                        <w:r w:rsidR="001422C2">
                          <w:rPr>
                            <w:rFonts w:asciiTheme="minorBidi" w:hAnsiTheme="minorBidi" w:cstheme="minorBidi" w:hint="cs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rtl/>
                            <w:lang w:bidi="ar-LB"/>
                          </w:rPr>
                          <w:t>بشأن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rtl/>
                            <w:lang w:bidi="ar-LB"/>
                          </w:rPr>
                          <w:t xml:space="preserve"> الحماية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rtl/>
                            <w:lang w:bidi="ar-LB"/>
                          </w:rPr>
                          <w:t>والنوع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rtl/>
                            <w:lang w:bidi="ar-LB"/>
                          </w:rPr>
                          <w:t xml:space="preserve"> الاجتماعي </w:t>
                        </w:r>
                        <w:r w:rsidR="00E57A34">
                          <w:rPr>
                            <w:rFonts w:asciiTheme="minorBidi" w:hAnsiTheme="minorBidi" w:cstheme="minorBidi" w:hint="cs"/>
                            <w:b/>
                            <w:bCs/>
                            <w:i/>
                            <w:iCs/>
                            <w:color w:val="FFFFFF"/>
                            <w:w w:val="110"/>
                            <w:sz w:val="18"/>
                            <w:szCs w:val="18"/>
                            <w:rtl/>
                            <w:lang w:bidi="ar-LB"/>
                          </w:rPr>
                          <w:t>والإدماج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AFC8741" w14:textId="77777777" w:rsidR="00205368" w:rsidRPr="00610CA8" w:rsidRDefault="00205368" w:rsidP="00205368">
      <w:pPr>
        <w:pStyle w:val="BodyText"/>
        <w:kinsoku w:val="0"/>
        <w:overflowPunct w:val="0"/>
        <w:rPr>
          <w:rFonts w:ascii="Simplified Arabic" w:hAnsi="Simplified Arabic" w:cs="Simplified Arabic"/>
        </w:rPr>
      </w:pPr>
    </w:p>
    <w:p w14:paraId="34AF9BCF" w14:textId="681056D1" w:rsidR="00205368" w:rsidRPr="00610CA8" w:rsidRDefault="00205368" w:rsidP="00610CA8">
      <w:pPr>
        <w:pStyle w:val="BodyText"/>
        <w:kinsoku w:val="0"/>
        <w:overflowPunct w:val="0"/>
        <w:bidi/>
        <w:spacing w:before="126" w:line="283" w:lineRule="auto"/>
        <w:ind w:left="720" w:right="712"/>
        <w:jc w:val="both"/>
        <w:rPr>
          <w:rFonts w:ascii="Simplified Arabic" w:hAnsi="Simplified Arabic" w:cs="Simplified Arabic"/>
          <w:w w:val="105"/>
          <w:rtl/>
        </w:rPr>
      </w:pPr>
      <w:r w:rsidRPr="00610CA8">
        <w:rPr>
          <w:rFonts w:ascii="Simplified Arabic" w:hAnsi="Simplified Arabic" w:cs="Simplified Arabic"/>
          <w:rtl/>
        </w:rPr>
        <w:t xml:space="preserve"> </w:t>
      </w:r>
      <w:r w:rsidR="00AC6535">
        <w:rPr>
          <w:rFonts w:ascii="Simplified Arabic" w:hAnsi="Simplified Arabic" w:cs="Simplified Arabic" w:hint="cs"/>
          <w:noProof/>
          <w:rtl/>
          <w:lang w:bidi="ar-LB"/>
        </w:rPr>
        <w:t>تهدف</w:t>
      </w:r>
      <w:r w:rsidR="00AC6535" w:rsidRPr="00610CA8">
        <w:rPr>
          <w:rFonts w:ascii="Simplified Arabic" w:hAnsi="Simplified Arabic" w:cs="Simplified Arabic"/>
          <w:noProof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صحيفة</w:t>
      </w:r>
      <w:r w:rsidRPr="00610CA8">
        <w:rPr>
          <w:rFonts w:ascii="Simplified Arabic" w:hAnsi="Simplified Arabic" w:cs="Simplified Arabic"/>
          <w:w w:val="105"/>
          <w:rtl/>
        </w:rPr>
        <w:t xml:space="preserve"> الوقائع هذه </w:t>
      </w:r>
      <w:r w:rsidR="00AC6535">
        <w:rPr>
          <w:rFonts w:ascii="Simplified Arabic" w:hAnsi="Simplified Arabic" w:cs="Simplified Arabic" w:hint="cs"/>
          <w:w w:val="105"/>
          <w:rtl/>
        </w:rPr>
        <w:t xml:space="preserve">إلى </w:t>
      </w:r>
      <w:r w:rsidR="00D63AB9">
        <w:rPr>
          <w:rFonts w:ascii="Simplified Arabic" w:hAnsi="Simplified Arabic" w:cs="Simplified Arabic" w:hint="cs"/>
          <w:w w:val="105"/>
          <w:rtl/>
        </w:rPr>
        <w:t>توفير</w:t>
      </w:r>
      <w:r w:rsidR="00AC6535">
        <w:rPr>
          <w:rFonts w:ascii="Simplified Arabic" w:hAnsi="Simplified Arabic" w:cs="Simplified Arabic" w:hint="cs"/>
          <w:w w:val="105"/>
          <w:rtl/>
        </w:rPr>
        <w:t xml:space="preserve"> </w:t>
      </w:r>
      <w:r w:rsidRPr="00610CA8">
        <w:rPr>
          <w:rFonts w:ascii="Simplified Arabic" w:hAnsi="Simplified Arabic" w:cs="Simplified Arabic"/>
          <w:w w:val="105"/>
          <w:rtl/>
        </w:rPr>
        <w:t xml:space="preserve">أداة مرجعية سريعة </w:t>
      </w:r>
      <w:r w:rsidRPr="00610CA8">
        <w:rPr>
          <w:rFonts w:ascii="Simplified Arabic" w:hAnsi="Simplified Arabic" w:cs="Simplified Arabic" w:hint="eastAsia"/>
          <w:w w:val="105"/>
          <w:rtl/>
        </w:rPr>
        <w:t>لمساعدة</w:t>
      </w:r>
      <w:r w:rsidRPr="00610CA8">
        <w:rPr>
          <w:rFonts w:ascii="Simplified Arabic" w:hAnsi="Simplified Arabic" w:cs="Simplified Arabic"/>
          <w:w w:val="105"/>
          <w:rtl/>
        </w:rPr>
        <w:t xml:space="preserve"> الجمعيات الوطنية على دراسة كيف</w:t>
      </w:r>
      <w:r w:rsidR="00AC6535">
        <w:rPr>
          <w:rFonts w:ascii="Simplified Arabic" w:hAnsi="Simplified Arabic" w:cs="Simplified Arabic" w:hint="cs"/>
          <w:w w:val="105"/>
          <w:rtl/>
        </w:rPr>
        <w:t>ية مساهمة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AC6535">
        <w:rPr>
          <w:rFonts w:ascii="Simplified Arabic" w:hAnsi="Simplified Arabic" w:cs="Simplified Arabic" w:hint="cs"/>
          <w:w w:val="105"/>
          <w:rtl/>
        </w:rPr>
        <w:t>جائحة</w:t>
      </w:r>
      <w:r w:rsidRPr="00610CA8">
        <w:rPr>
          <w:rFonts w:ascii="Simplified Arabic" w:hAnsi="Simplified Arabic" w:cs="Simplified Arabic"/>
          <w:w w:val="105"/>
          <w:rtl/>
        </w:rPr>
        <w:t xml:space="preserve"> فيروس كورونا (كوفيد-</w:t>
      </w:r>
      <w:r w:rsidR="00610CA8">
        <w:rPr>
          <w:rFonts w:ascii="Simplified Arabic" w:hAnsi="Simplified Arabic" w:cs="Simplified Arabic" w:hint="cs"/>
          <w:w w:val="105"/>
          <w:rtl/>
        </w:rPr>
        <w:t>19</w:t>
      </w:r>
      <w:r w:rsidRPr="00610CA8">
        <w:rPr>
          <w:rFonts w:ascii="Simplified Arabic" w:hAnsi="Simplified Arabic" w:cs="Simplified Arabic"/>
          <w:w w:val="105"/>
          <w:rtl/>
        </w:rPr>
        <w:t xml:space="preserve">) </w:t>
      </w:r>
      <w:r w:rsidRPr="00610CA8">
        <w:rPr>
          <w:rFonts w:ascii="Simplified Arabic" w:hAnsi="Simplified Arabic" w:cs="Simplified Arabic" w:hint="eastAsia"/>
          <w:w w:val="105"/>
          <w:rtl/>
        </w:rPr>
        <w:t>العالمي</w:t>
      </w:r>
      <w:r w:rsidR="00AC6535">
        <w:rPr>
          <w:rFonts w:ascii="Simplified Arabic" w:hAnsi="Simplified Arabic" w:cs="Simplified Arabic" w:hint="cs"/>
          <w:w w:val="105"/>
          <w:rtl/>
        </w:rPr>
        <w:t>ة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AC6535">
        <w:rPr>
          <w:rFonts w:ascii="Simplified Arabic" w:hAnsi="Simplified Arabic" w:cs="Simplified Arabic" w:hint="cs"/>
          <w:w w:val="105"/>
          <w:rtl/>
        </w:rPr>
        <w:t>في زيادة</w:t>
      </w:r>
      <w:r w:rsidRPr="00610CA8">
        <w:rPr>
          <w:rFonts w:ascii="Simplified Arabic" w:hAnsi="Simplified Arabic" w:cs="Simplified Arabic"/>
          <w:w w:val="105"/>
          <w:rtl/>
        </w:rPr>
        <w:t xml:space="preserve"> خطر تعرّ</w:t>
      </w:r>
      <w:r w:rsidR="00D63AB9">
        <w:rPr>
          <w:rFonts w:ascii="Simplified Arabic" w:hAnsi="Simplified Arabic" w:cs="Simplified Arabic" w:hint="cs"/>
          <w:w w:val="105"/>
          <w:rtl/>
        </w:rPr>
        <w:t>ُ</w:t>
      </w:r>
      <w:r w:rsidRPr="00610CA8">
        <w:rPr>
          <w:rFonts w:ascii="Simplified Arabic" w:hAnsi="Simplified Arabic" w:cs="Simplified Arabic" w:hint="eastAsia"/>
          <w:w w:val="105"/>
          <w:rtl/>
        </w:rPr>
        <w:t>ض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المجتمعات</w:t>
      </w:r>
      <w:r w:rsidR="00AC6535">
        <w:rPr>
          <w:rFonts w:ascii="Simplified Arabic" w:hAnsi="Simplified Arabic" w:cs="Simplified Arabic" w:hint="cs"/>
          <w:w w:val="105"/>
          <w:rtl/>
        </w:rPr>
        <w:t xml:space="preserve"> المحلّية</w:t>
      </w:r>
      <w:r w:rsidRPr="00610CA8">
        <w:rPr>
          <w:rFonts w:ascii="Simplified Arabic" w:hAnsi="Simplified Arabic" w:cs="Simplified Arabic"/>
          <w:w w:val="105"/>
          <w:rtl/>
        </w:rPr>
        <w:t xml:space="preserve"> لل</w:t>
      </w:r>
      <w:r w:rsidR="00AC6535">
        <w:rPr>
          <w:rFonts w:ascii="Simplified Arabic" w:hAnsi="Simplified Arabic" w:cs="Simplified Arabic" w:hint="cs"/>
          <w:w w:val="105"/>
          <w:rtl/>
        </w:rPr>
        <w:t>ا</w:t>
      </w:r>
      <w:r w:rsidRPr="00610CA8">
        <w:rPr>
          <w:rFonts w:ascii="Simplified Arabic" w:hAnsi="Simplified Arabic" w:cs="Simplified Arabic" w:hint="eastAsia"/>
          <w:w w:val="105"/>
          <w:rtl/>
        </w:rPr>
        <w:t>تجار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بالأشخاص</w:t>
      </w:r>
      <w:r w:rsidR="00AC6535">
        <w:rPr>
          <w:rFonts w:ascii="Simplified Arabic" w:hAnsi="Simplified Arabic" w:cs="Simplified Arabic" w:hint="cs"/>
          <w:w w:val="105"/>
          <w:rtl/>
        </w:rPr>
        <w:t>،</w:t>
      </w:r>
      <w:r w:rsidR="00AF30BB">
        <w:rPr>
          <w:rFonts w:ascii="Simplified Arabic" w:hAnsi="Simplified Arabic" w:cs="Simplified Arabic"/>
          <w:w w:val="105"/>
          <w:rtl/>
        </w:rPr>
        <w:t xml:space="preserve"> وكيف ي</w:t>
      </w:r>
      <w:r w:rsidR="00AF30BB">
        <w:rPr>
          <w:rFonts w:ascii="Simplified Arabic" w:hAnsi="Simplified Arabic" w:cs="Simplified Arabic" w:hint="cs"/>
          <w:w w:val="105"/>
          <w:rtl/>
        </w:rPr>
        <w:t>ؤ</w:t>
      </w:r>
      <w:r w:rsidRPr="00610CA8">
        <w:rPr>
          <w:rFonts w:ascii="Simplified Arabic" w:hAnsi="Simplified Arabic" w:cs="Simplified Arabic"/>
          <w:w w:val="105"/>
          <w:rtl/>
        </w:rPr>
        <w:t xml:space="preserve">ثّر </w:t>
      </w:r>
      <w:r w:rsidR="00AC6535">
        <w:rPr>
          <w:rFonts w:ascii="Simplified Arabic" w:hAnsi="Simplified Arabic" w:cs="Simplified Arabic" w:hint="cs"/>
          <w:w w:val="105"/>
          <w:rtl/>
        </w:rPr>
        <w:t>ذلك على</w:t>
      </w:r>
      <w:r w:rsidRPr="00610CA8">
        <w:rPr>
          <w:rFonts w:ascii="Simplified Arabic" w:hAnsi="Simplified Arabic" w:cs="Simplified Arabic"/>
          <w:w w:val="105"/>
          <w:rtl/>
        </w:rPr>
        <w:t xml:space="preserve"> ضحايا ال</w:t>
      </w:r>
      <w:r w:rsidR="00D63AB9">
        <w:rPr>
          <w:rFonts w:ascii="Simplified Arabic" w:hAnsi="Simplified Arabic" w:cs="Simplified Arabic" w:hint="cs"/>
          <w:w w:val="105"/>
          <w:rtl/>
        </w:rPr>
        <w:t>ا</w:t>
      </w:r>
      <w:r w:rsidRPr="00610CA8">
        <w:rPr>
          <w:rFonts w:ascii="Simplified Arabic" w:hAnsi="Simplified Arabic" w:cs="Simplified Arabic" w:hint="eastAsia"/>
          <w:w w:val="105"/>
          <w:rtl/>
        </w:rPr>
        <w:t>تجار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بالأشخاص</w:t>
      </w:r>
      <w:r w:rsidR="00AC6535">
        <w:rPr>
          <w:rFonts w:ascii="Simplified Arabic" w:hAnsi="Simplified Arabic" w:cs="Simplified Arabic" w:hint="cs"/>
          <w:w w:val="105"/>
          <w:rtl/>
        </w:rPr>
        <w:t>،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D63AB9">
        <w:rPr>
          <w:rFonts w:ascii="Simplified Arabic" w:hAnsi="Simplified Arabic" w:cs="Simplified Arabic" w:hint="cs"/>
          <w:w w:val="105"/>
          <w:rtl/>
        </w:rPr>
        <w:t xml:space="preserve">بالإضافة إلى </w:t>
      </w:r>
      <w:r w:rsidRPr="00610CA8">
        <w:rPr>
          <w:rFonts w:ascii="Simplified Arabic" w:hAnsi="Simplified Arabic" w:cs="Simplified Arabic"/>
          <w:w w:val="105"/>
          <w:rtl/>
        </w:rPr>
        <w:t>تقديم المشورة بشأن الإجراءات العملية التي يمكن ات</w:t>
      </w:r>
      <w:r w:rsidR="00AC6535">
        <w:rPr>
          <w:rFonts w:ascii="Simplified Arabic" w:hAnsi="Simplified Arabic" w:cs="Simplified Arabic" w:hint="cs"/>
          <w:w w:val="105"/>
          <w:rtl/>
        </w:rPr>
        <w:t>ّ</w:t>
      </w:r>
      <w:r w:rsidRPr="00610CA8">
        <w:rPr>
          <w:rFonts w:ascii="Simplified Arabic" w:hAnsi="Simplified Arabic" w:cs="Simplified Arabic"/>
          <w:w w:val="105"/>
          <w:rtl/>
        </w:rPr>
        <w:t xml:space="preserve">خاذها للاستجابة </w:t>
      </w:r>
      <w:r w:rsidR="00AC6535">
        <w:rPr>
          <w:rFonts w:ascii="Simplified Arabic" w:hAnsi="Simplified Arabic" w:cs="Simplified Arabic" w:hint="cs"/>
          <w:w w:val="105"/>
          <w:rtl/>
        </w:rPr>
        <w:t>لل</w:t>
      </w:r>
      <w:r w:rsidRPr="00610CA8">
        <w:rPr>
          <w:rFonts w:ascii="Simplified Arabic" w:hAnsi="Simplified Arabic" w:cs="Simplified Arabic" w:hint="eastAsia"/>
          <w:w w:val="105"/>
          <w:rtl/>
        </w:rPr>
        <w:t>مخاطر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والتخفيف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منها</w:t>
      </w:r>
      <w:r w:rsidRPr="00610CA8">
        <w:rPr>
          <w:rFonts w:ascii="Simplified Arabic" w:hAnsi="Simplified Arabic" w:cs="Simplified Arabic"/>
          <w:w w:val="105"/>
          <w:rtl/>
        </w:rPr>
        <w:t xml:space="preserve">.   </w:t>
      </w:r>
    </w:p>
    <w:p w14:paraId="4FF91576" w14:textId="014BB844" w:rsidR="00205368" w:rsidRPr="00610CA8" w:rsidRDefault="00205368" w:rsidP="00610CA8">
      <w:pPr>
        <w:pStyle w:val="Heading1"/>
        <w:kinsoku w:val="0"/>
        <w:overflowPunct w:val="0"/>
        <w:bidi/>
        <w:spacing w:before="198"/>
        <w:rPr>
          <w:rFonts w:ascii="Simplified Arabic" w:hAnsi="Simplified Arabic" w:cs="Simplified Arabic"/>
          <w:w w:val="125"/>
        </w:rPr>
      </w:pPr>
      <w:r w:rsidRPr="00610CA8">
        <w:rPr>
          <w:rFonts w:ascii="Simplified Arabic" w:hAnsi="Simplified Arabic" w:cs="Simplified Arabic" w:hint="eastAsia"/>
          <w:w w:val="125"/>
          <w:rtl/>
        </w:rPr>
        <w:t>ما</w:t>
      </w:r>
      <w:r w:rsidRPr="00610CA8">
        <w:rPr>
          <w:rFonts w:ascii="Simplified Arabic" w:hAnsi="Simplified Arabic" w:cs="Simplified Arabic"/>
          <w:w w:val="12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25"/>
          <w:rtl/>
        </w:rPr>
        <w:t>هو</w:t>
      </w:r>
      <w:r w:rsidRPr="00610CA8">
        <w:rPr>
          <w:rFonts w:ascii="Simplified Arabic" w:hAnsi="Simplified Arabic" w:cs="Simplified Arabic"/>
          <w:w w:val="12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25"/>
          <w:rtl/>
        </w:rPr>
        <w:t>ال</w:t>
      </w:r>
      <w:r w:rsidR="00AC6535">
        <w:rPr>
          <w:rFonts w:ascii="Simplified Arabic" w:hAnsi="Simplified Arabic" w:cs="Simplified Arabic" w:hint="cs"/>
          <w:w w:val="125"/>
          <w:rtl/>
        </w:rPr>
        <w:t>ا</w:t>
      </w:r>
      <w:r w:rsidRPr="00610CA8">
        <w:rPr>
          <w:rFonts w:ascii="Simplified Arabic" w:hAnsi="Simplified Arabic" w:cs="Simplified Arabic" w:hint="eastAsia"/>
          <w:w w:val="125"/>
          <w:rtl/>
        </w:rPr>
        <w:t>تجار</w:t>
      </w:r>
      <w:r w:rsidRPr="00610CA8">
        <w:rPr>
          <w:rFonts w:ascii="Simplified Arabic" w:hAnsi="Simplified Arabic" w:cs="Simplified Arabic"/>
          <w:w w:val="12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25"/>
          <w:rtl/>
        </w:rPr>
        <w:t>با</w:t>
      </w:r>
      <w:r w:rsidR="00AC6535">
        <w:rPr>
          <w:rFonts w:ascii="Simplified Arabic" w:hAnsi="Simplified Arabic" w:cs="Simplified Arabic" w:hint="cs"/>
          <w:w w:val="125"/>
          <w:rtl/>
        </w:rPr>
        <w:t>لأشخاص</w:t>
      </w:r>
      <w:r w:rsidR="00610CA8">
        <w:rPr>
          <w:rFonts w:ascii="Simplified Arabic" w:hAnsi="Simplified Arabic" w:cs="Simplified Arabic" w:hint="cs"/>
          <w:w w:val="125"/>
          <w:rtl/>
        </w:rPr>
        <w:t>،</w:t>
      </w:r>
      <w:r w:rsidRPr="00610CA8">
        <w:rPr>
          <w:rFonts w:ascii="Simplified Arabic" w:hAnsi="Simplified Arabic" w:cs="Simplified Arabic"/>
          <w:w w:val="125"/>
          <w:rtl/>
        </w:rPr>
        <w:t xml:space="preserve"> و</w:t>
      </w:r>
      <w:r w:rsidR="00AC6535">
        <w:rPr>
          <w:rFonts w:ascii="Simplified Arabic" w:hAnsi="Simplified Arabic" w:cs="Simplified Arabic" w:hint="cs"/>
          <w:w w:val="125"/>
          <w:rtl/>
        </w:rPr>
        <w:t>لماذا يُعتبَر مهمًّا</w:t>
      </w:r>
      <w:r w:rsidRPr="00610CA8">
        <w:rPr>
          <w:rFonts w:ascii="Simplified Arabic" w:hAnsi="Simplified Arabic" w:cs="Simplified Arabic"/>
          <w:w w:val="125"/>
          <w:rtl/>
        </w:rPr>
        <w:t xml:space="preserve"> </w:t>
      </w:r>
      <w:r w:rsidR="00AC6535">
        <w:rPr>
          <w:rFonts w:ascii="Simplified Arabic" w:hAnsi="Simplified Arabic" w:cs="Simplified Arabic" w:hint="cs"/>
          <w:w w:val="125"/>
          <w:rtl/>
        </w:rPr>
        <w:t>في</w:t>
      </w:r>
      <w:r w:rsidRPr="00610CA8">
        <w:rPr>
          <w:rFonts w:ascii="Simplified Arabic" w:hAnsi="Simplified Arabic" w:cs="Simplified Arabic"/>
          <w:w w:val="125"/>
          <w:rtl/>
        </w:rPr>
        <w:t xml:space="preserve"> </w:t>
      </w:r>
      <w:r w:rsidR="00AC6535">
        <w:rPr>
          <w:rFonts w:ascii="Simplified Arabic" w:hAnsi="Simplified Arabic" w:cs="Simplified Arabic" w:hint="cs"/>
          <w:w w:val="125"/>
          <w:rtl/>
        </w:rPr>
        <w:t>سياق</w:t>
      </w:r>
      <w:r w:rsidRPr="00610CA8">
        <w:rPr>
          <w:rFonts w:ascii="Simplified Arabic" w:hAnsi="Simplified Arabic" w:cs="Simplified Arabic"/>
          <w:w w:val="125"/>
          <w:rtl/>
        </w:rPr>
        <w:t xml:space="preserve"> مرض فيروس كورونا (كوفيد-</w:t>
      </w:r>
      <w:r w:rsidR="00610CA8">
        <w:rPr>
          <w:rFonts w:ascii="Simplified Arabic" w:hAnsi="Simplified Arabic" w:cs="Simplified Arabic" w:hint="cs"/>
          <w:w w:val="125"/>
          <w:rtl/>
        </w:rPr>
        <w:t>19</w:t>
      </w:r>
      <w:r w:rsidRPr="00610CA8">
        <w:rPr>
          <w:rFonts w:ascii="Simplified Arabic" w:hAnsi="Simplified Arabic" w:cs="Simplified Arabic"/>
          <w:w w:val="125"/>
          <w:rtl/>
        </w:rPr>
        <w:t xml:space="preserve">)؟ </w:t>
      </w:r>
    </w:p>
    <w:p w14:paraId="21B931BA" w14:textId="0A8B065D" w:rsidR="00205368" w:rsidRPr="00610CA8" w:rsidRDefault="00205368" w:rsidP="00146394">
      <w:pPr>
        <w:pStyle w:val="BodyText"/>
        <w:kinsoku w:val="0"/>
        <w:overflowPunct w:val="0"/>
        <w:bidi/>
        <w:spacing w:before="18"/>
        <w:ind w:left="720"/>
        <w:rPr>
          <w:rFonts w:ascii="Simplified Arabic" w:hAnsi="Simplified Arabic" w:cs="Simplified Arabic"/>
          <w:w w:val="110"/>
        </w:rPr>
      </w:pPr>
      <w:r w:rsidRPr="00610CA8">
        <w:rPr>
          <w:rFonts w:ascii="Simplified Arabic" w:hAnsi="Simplified Arabic" w:cs="Simplified Arabic" w:hint="eastAsia"/>
          <w:w w:val="110"/>
          <w:rtl/>
        </w:rPr>
        <w:t>وفقًا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ل</w:t>
      </w:r>
      <w:r w:rsidRPr="00610CA8">
        <w:rPr>
          <w:rFonts w:ascii="Simplified Arabic" w:hAnsi="Simplified Arabic" w:cs="Simplified Arabic"/>
          <w:w w:val="110"/>
          <w:rtl/>
        </w:rPr>
        <w:t>لتعريف القانوني الدولي،</w:t>
      </w:r>
      <w:r w:rsidR="000A0616">
        <w:rPr>
          <w:rStyle w:val="FootnoteReference"/>
          <w:rFonts w:ascii="Simplified Arabic" w:hAnsi="Simplified Arabic" w:cs="Simplified Arabic"/>
          <w:w w:val="110"/>
          <w:rtl/>
        </w:rPr>
        <w:footnoteReference w:id="1"/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="000A0616">
        <w:rPr>
          <w:rFonts w:ascii="Simplified Arabic" w:hAnsi="Simplified Arabic" w:cs="Simplified Arabic" w:hint="cs"/>
          <w:w w:val="110"/>
          <w:rtl/>
        </w:rPr>
        <w:t>ينطوي</w:t>
      </w:r>
      <w:r w:rsidR="000A0616"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ال</w:t>
      </w:r>
      <w:r w:rsidR="000A0616">
        <w:rPr>
          <w:rFonts w:ascii="Simplified Arabic" w:hAnsi="Simplified Arabic" w:cs="Simplified Arabic" w:hint="cs"/>
          <w:w w:val="110"/>
          <w:rtl/>
        </w:rPr>
        <w:t>ا</w:t>
      </w:r>
      <w:r w:rsidRPr="00610CA8">
        <w:rPr>
          <w:rFonts w:ascii="Simplified Arabic" w:hAnsi="Simplified Arabic" w:cs="Simplified Arabic" w:hint="eastAsia"/>
          <w:w w:val="110"/>
          <w:rtl/>
        </w:rPr>
        <w:t>تجار</w:t>
      </w:r>
      <w:r w:rsidR="000A0616">
        <w:rPr>
          <w:rFonts w:ascii="Simplified Arabic" w:hAnsi="Simplified Arabic" w:cs="Simplified Arabic" w:hint="cs"/>
          <w:w w:val="110"/>
          <w:rtl/>
        </w:rPr>
        <w:t xml:space="preserve"> بالأشخاص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="000A0616">
        <w:rPr>
          <w:rFonts w:ascii="Simplified Arabic" w:hAnsi="Simplified Arabic" w:cs="Simplified Arabic" w:hint="cs"/>
          <w:w w:val="110"/>
          <w:rtl/>
        </w:rPr>
        <w:t>على</w:t>
      </w:r>
      <w:r w:rsidRPr="00610CA8">
        <w:rPr>
          <w:rFonts w:ascii="Simplified Arabic" w:hAnsi="Simplified Arabic" w:cs="Simplified Arabic"/>
          <w:w w:val="110"/>
          <w:rtl/>
        </w:rPr>
        <w:t xml:space="preserve"> ثلاثة عناصر</w:t>
      </w:r>
      <w:r w:rsidR="000A0616">
        <w:rPr>
          <w:rFonts w:ascii="Simplified Arabic" w:hAnsi="Simplified Arabic" w:cs="Simplified Arabic" w:hint="cs"/>
          <w:w w:val="110"/>
          <w:rtl/>
        </w:rPr>
        <w:t xml:space="preserve"> مُكوِّنة</w:t>
      </w:r>
      <w:r w:rsidRPr="00610CA8">
        <w:rPr>
          <w:rFonts w:ascii="Simplified Arabic" w:hAnsi="Simplified Arabic" w:cs="Simplified Arabic"/>
          <w:w w:val="110"/>
          <w:rtl/>
        </w:rPr>
        <w:t xml:space="preserve">: </w:t>
      </w:r>
    </w:p>
    <w:p w14:paraId="58B56896" w14:textId="77777777" w:rsidR="00205368" w:rsidRPr="00610CA8" w:rsidRDefault="00205368" w:rsidP="00205368">
      <w:pPr>
        <w:pStyle w:val="BodyText"/>
        <w:kinsoku w:val="0"/>
        <w:overflowPunct w:val="0"/>
        <w:spacing w:before="3"/>
        <w:rPr>
          <w:rFonts w:ascii="Simplified Arabic" w:hAnsi="Simplified Arabic" w:cs="Simplified Arabic"/>
          <w:sz w:val="11"/>
          <w:szCs w:val="11"/>
        </w:rPr>
      </w:pPr>
      <w:r w:rsidRPr="00610CA8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9095151" wp14:editId="45813B23">
                <wp:simplePos x="0" y="0"/>
                <wp:positionH relativeFrom="page">
                  <wp:posOffset>461645</wp:posOffset>
                </wp:positionH>
                <wp:positionV relativeFrom="paragraph">
                  <wp:posOffset>121920</wp:posOffset>
                </wp:positionV>
                <wp:extent cx="2242820" cy="937895"/>
                <wp:effectExtent l="12700" t="12700" r="5080" b="1905"/>
                <wp:wrapTopAndBottom/>
                <wp:docPr id="1211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820" cy="9378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5CF86" w14:textId="3E98DF74" w:rsidR="00D63AB9" w:rsidRPr="00610CA8" w:rsidRDefault="00D63AB9" w:rsidP="00146394">
                            <w:pPr>
                              <w:pStyle w:val="BodyText"/>
                              <w:kinsoku w:val="0"/>
                              <w:overflowPunct w:val="0"/>
                              <w:bidi/>
                              <w:spacing w:before="95" w:line="283" w:lineRule="auto"/>
                              <w:ind w:left="248" w:right="251"/>
                              <w:jc w:val="center"/>
                              <w:rPr>
                                <w:rFonts w:ascii="Simplified Arabic" w:hAnsi="Simplified Arabic" w:cs="Simplified Arabic"/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b/>
                                <w:bCs/>
                                <w:color w:val="FF0000"/>
                                <w:w w:val="110"/>
                                <w:sz w:val="16"/>
                                <w:szCs w:val="16"/>
                                <w:rtl/>
                              </w:rPr>
                              <w:t>الغرض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"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من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الاستغلال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(لماذا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ارتُكب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العمل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)،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مثلًا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10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: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الاستغلال الجنسي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أو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السخرة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10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أو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الخدمة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قسرًا،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أو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الاسترقاق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أو الممارسات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الشبيهة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بالرق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10"/>
                                <w:sz w:val="16"/>
                                <w:szCs w:val="16"/>
                                <w:rtl/>
                              </w:rPr>
                              <w:t>ّ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10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نزع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الأعضاء.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95151" id="Text Box 1024" o:spid="_x0000_s1030" type="#_x0000_t202" style="position:absolute;margin-left:36.35pt;margin-top:9.6pt;width:176.6pt;height:73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" o:allowincell="f" filled="f" strokecolor="#6f2f9f" strokeweight="2.25pt">
                <v:path arrowok="t"/>
                <v:textbox inset="0,0,0,0">
                  <w:txbxContent>
                    <w:p w14:paraId="4985CF86" w14:textId="3E98DF74" w:rsidR="00D63AB9" w:rsidRPr="00610CA8" w:rsidRDefault="00D63AB9" w:rsidP="00146394">
                      <w:pPr>
                        <w:pStyle w:val="BodyText"/>
                        <w:kinsoku w:val="0"/>
                        <w:overflowPunct w:val="0"/>
                        <w:bidi/>
                        <w:spacing w:before="95" w:line="283" w:lineRule="auto"/>
                        <w:ind w:left="248" w:right="251"/>
                        <w:jc w:val="center"/>
                        <w:rPr>
                          <w:rFonts w:ascii="Simplified Arabic" w:hAnsi="Simplified Arabic" w:cs="Simplified Arabic"/>
                          <w:color w:val="000000"/>
                          <w:w w:val="110"/>
                          <w:sz w:val="16"/>
                          <w:szCs w:val="16"/>
                        </w:rPr>
                      </w:pP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>"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b/>
                          <w:bCs/>
                          <w:color w:val="FF0000"/>
                          <w:w w:val="110"/>
                          <w:sz w:val="16"/>
                          <w:szCs w:val="16"/>
                          <w:rtl/>
                        </w:rPr>
                        <w:t>الغرض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"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من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الاستغلال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(لماذا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ارتُكب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العمل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)،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مثلًا</w:t>
                      </w:r>
                      <w:r>
                        <w:rPr>
                          <w:rFonts w:ascii="Simplified Arabic" w:hAnsi="Simplified Arabic" w:cs="Simplified Arabic" w:hint="cs"/>
                          <w:w w:val="110"/>
                          <w:sz w:val="16"/>
                          <w:szCs w:val="16"/>
                          <w:rtl/>
                          <w:lang w:bidi="ar-LB"/>
                        </w:rPr>
                        <w:t>: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الاستغلال الجنسي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،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أو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السخرة</w:t>
                      </w:r>
                      <w:r>
                        <w:rPr>
                          <w:rFonts w:ascii="Simplified Arabic" w:hAnsi="Simplified Arabic" w:cs="Simplified Arabic" w:hint="cs"/>
                          <w:w w:val="110"/>
                          <w:sz w:val="16"/>
                          <w:szCs w:val="16"/>
                          <w:rtl/>
                        </w:rPr>
                        <w:t>،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أو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الخدمة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قسرًا،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أو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الاسترقاق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أو الممارسات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الشبيهة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بالرق</w:t>
                      </w:r>
                      <w:r>
                        <w:rPr>
                          <w:rFonts w:ascii="Simplified Arabic" w:hAnsi="Simplified Arabic" w:cs="Simplified Arabic" w:hint="cs"/>
                          <w:w w:val="110"/>
                          <w:sz w:val="16"/>
                          <w:szCs w:val="16"/>
                          <w:rtl/>
                        </w:rPr>
                        <w:t>ّ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،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w w:val="110"/>
                          <w:sz w:val="16"/>
                          <w:szCs w:val="16"/>
                          <w:rtl/>
                        </w:rPr>
                        <w:t>و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نزع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الأعضاء.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0CA8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9C675B9" wp14:editId="1D9F030A">
                <wp:simplePos x="0" y="0"/>
                <wp:positionH relativeFrom="page">
                  <wp:posOffset>2780030</wp:posOffset>
                </wp:positionH>
                <wp:positionV relativeFrom="paragraph">
                  <wp:posOffset>121920</wp:posOffset>
                </wp:positionV>
                <wp:extent cx="2004695" cy="937895"/>
                <wp:effectExtent l="12700" t="12700" r="1905" b="1905"/>
                <wp:wrapTopAndBottom/>
                <wp:docPr id="1210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4695" cy="9378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325B5" w14:textId="461839B3" w:rsidR="00D63AB9" w:rsidRPr="00610CA8" w:rsidRDefault="00D63AB9" w:rsidP="00146394">
                            <w:pPr>
                              <w:pStyle w:val="BodyText"/>
                              <w:kinsoku w:val="0"/>
                              <w:overflowPunct w:val="0"/>
                              <w:bidi/>
                              <w:spacing w:before="95" w:line="283" w:lineRule="auto"/>
                              <w:ind w:left="160" w:right="159" w:hanging="4"/>
                              <w:jc w:val="center"/>
                              <w:rPr>
                                <w:rFonts w:ascii="Simplified Arabic" w:hAnsi="Simplified Arabic" w:cs="Simplified Arabic"/>
                                <w:color w:val="000000"/>
                                <w:w w:val="110"/>
                                <w:sz w:val="16"/>
                                <w:szCs w:val="16"/>
                                <w:rtl/>
                              </w:rPr>
                            </w:pP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b/>
                                <w:bCs/>
                                <w:color w:val="FF0000"/>
                                <w:w w:val="110"/>
                                <w:sz w:val="16"/>
                                <w:szCs w:val="16"/>
                                <w:rtl/>
                              </w:rPr>
                              <w:t>الوسيلة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" (كيف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ارتُك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10"/>
                                <w:sz w:val="16"/>
                                <w:szCs w:val="16"/>
                                <w:rtl/>
                              </w:rPr>
                              <w:t>ِ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ب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العمل)،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10"/>
                                <w:sz w:val="16"/>
                                <w:szCs w:val="16"/>
                                <w:rtl/>
                              </w:rPr>
                              <w:t>مثلًا: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بواسطة التهديد بالقو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10"/>
                                <w:sz w:val="16"/>
                                <w:szCs w:val="16"/>
                                <w:rtl/>
                              </w:rPr>
                              <w:t>ّ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أو استعمالها أو غير ذلك من أشكال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القسر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أو الاختطاف أو الاحتيال أو الخداع أو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استغلال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السلطة أو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استغلال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حالة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10"/>
                                <w:sz w:val="16"/>
                                <w:szCs w:val="16"/>
                                <w:rtl/>
                              </w:rPr>
                              <w:t>استضعاف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10"/>
                                <w:sz w:val="16"/>
                                <w:szCs w:val="16"/>
                                <w:rtl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75B9" id="Text Box 1023" o:spid="_x0000_s1031" type="#_x0000_t202" style="position:absolute;margin-left:218.9pt;margin-top:9.6pt;width:157.85pt;height:73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" o:allowincell="f" filled="f" strokecolor="#6f2f9f" strokeweight="2.25pt">
                <v:path arrowok="t"/>
                <v:textbox inset="0,0,0,0">
                  <w:txbxContent>
                    <w:p w14:paraId="505325B5" w14:textId="461839B3" w:rsidR="00D63AB9" w:rsidRPr="00610CA8" w:rsidRDefault="00D63AB9" w:rsidP="00146394">
                      <w:pPr>
                        <w:pStyle w:val="BodyText"/>
                        <w:kinsoku w:val="0"/>
                        <w:overflowPunct w:val="0"/>
                        <w:bidi/>
                        <w:spacing w:before="95" w:line="283" w:lineRule="auto"/>
                        <w:ind w:left="160" w:right="159" w:hanging="4"/>
                        <w:jc w:val="center"/>
                        <w:rPr>
                          <w:rFonts w:ascii="Simplified Arabic" w:hAnsi="Simplified Arabic" w:cs="Simplified Arabic"/>
                          <w:color w:val="000000"/>
                          <w:w w:val="110"/>
                          <w:sz w:val="16"/>
                          <w:szCs w:val="16"/>
                          <w:rtl/>
                        </w:rPr>
                      </w:pP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>"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b/>
                          <w:bCs/>
                          <w:color w:val="FF0000"/>
                          <w:w w:val="110"/>
                          <w:sz w:val="16"/>
                          <w:szCs w:val="16"/>
                          <w:rtl/>
                        </w:rPr>
                        <w:t>الوسيلة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" (كيف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ارتُك</w:t>
                      </w:r>
                      <w:r>
                        <w:rPr>
                          <w:rFonts w:ascii="Simplified Arabic" w:hAnsi="Simplified Arabic" w:cs="Simplified Arabic" w:hint="cs"/>
                          <w:w w:val="110"/>
                          <w:sz w:val="16"/>
                          <w:szCs w:val="16"/>
                          <w:rtl/>
                        </w:rPr>
                        <w:t>ِ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ب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العمل)، </w:t>
                      </w:r>
                      <w:r>
                        <w:rPr>
                          <w:rFonts w:ascii="Simplified Arabic" w:hAnsi="Simplified Arabic" w:cs="Simplified Arabic" w:hint="cs"/>
                          <w:w w:val="110"/>
                          <w:sz w:val="16"/>
                          <w:szCs w:val="16"/>
                          <w:rtl/>
                        </w:rPr>
                        <w:t>مثلًا: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بواسطة التهديد بالقو</w:t>
                      </w:r>
                      <w:r>
                        <w:rPr>
                          <w:rFonts w:ascii="Simplified Arabic" w:hAnsi="Simplified Arabic" w:cs="Simplified Arabic" w:hint="cs"/>
                          <w:w w:val="110"/>
                          <w:sz w:val="16"/>
                          <w:szCs w:val="16"/>
                          <w:rtl/>
                        </w:rPr>
                        <w:t>ّ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ة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أو استعمالها أو غير ذلك من أشكال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القسر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أو الاختطاف أو الاحتيال أو الخداع أو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استغلال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السلطة أو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استغلال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حالة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10"/>
                          <w:sz w:val="16"/>
                          <w:szCs w:val="16"/>
                          <w:rtl/>
                        </w:rPr>
                        <w:t>استضعاف</w:t>
                      </w:r>
                      <w:r w:rsidRPr="00610CA8">
                        <w:rPr>
                          <w:rFonts w:ascii="Simplified Arabic" w:hAnsi="Simplified Arabic" w:cs="Simplified Arabic"/>
                          <w:w w:val="110"/>
                          <w:sz w:val="16"/>
                          <w:szCs w:val="16"/>
                          <w:rtl/>
                        </w:rPr>
                        <w:t xml:space="preserve">.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0CA8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8445F63" wp14:editId="720C411D">
                <wp:simplePos x="0" y="0"/>
                <wp:positionH relativeFrom="page">
                  <wp:posOffset>4855210</wp:posOffset>
                </wp:positionH>
                <wp:positionV relativeFrom="paragraph">
                  <wp:posOffset>121920</wp:posOffset>
                </wp:positionV>
                <wp:extent cx="2228215" cy="923925"/>
                <wp:effectExtent l="12700" t="12700" r="0" b="3175"/>
                <wp:wrapTopAndBottom/>
                <wp:docPr id="1209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8215" cy="923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82FB1" w14:textId="118D58F5" w:rsidR="00D63AB9" w:rsidRPr="00610CA8" w:rsidRDefault="00D63AB9" w:rsidP="00610CA8">
                            <w:pPr>
                              <w:pStyle w:val="BodyText"/>
                              <w:kinsoku w:val="0"/>
                              <w:overflowPunct w:val="0"/>
                              <w:bidi/>
                              <w:spacing w:before="95" w:line="283" w:lineRule="auto"/>
                              <w:ind w:left="152" w:right="145"/>
                              <w:jc w:val="both"/>
                              <w:rPr>
                                <w:rFonts w:ascii="Simplified Arabic" w:hAnsi="Simplified Arabic" w:cs="Simplified Arabic"/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8"/>
                                <w:szCs w:val="18"/>
                                <w:rtl/>
                              </w:rPr>
                              <w:t>"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b/>
                                <w:bCs/>
                                <w:color w:val="FF0000"/>
                                <w:w w:val="105"/>
                                <w:sz w:val="18"/>
                                <w:szCs w:val="18"/>
                                <w:rtl/>
                              </w:rPr>
                              <w:t>الفعل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" (العمل المُرتكَب)،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05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مثلًا: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تجنيد الأشخاص أو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نقلهم أو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8"/>
                                <w:szCs w:val="18"/>
                                <w:rtl/>
                              </w:rPr>
                              <w:t>تنقيلهم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أو إيوا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05"/>
                                <w:sz w:val="18"/>
                                <w:szCs w:val="18"/>
                                <w:rtl/>
                              </w:rPr>
                              <w:t>ؤ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8"/>
                                <w:szCs w:val="18"/>
                                <w:rtl/>
                              </w:rPr>
                              <w:t>هم أو استقبالهم.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5F63" id="Text Box 1022" o:spid="_x0000_s1032" type="#_x0000_t202" style="position:absolute;margin-left:382.3pt;margin-top:9.6pt;width:175.45pt;height:7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" o:allowincell="f" filled="f" strokecolor="#6f2f9f" strokeweight="2.25pt">
                <v:path arrowok="t"/>
                <v:textbox inset="0,0,0,0">
                  <w:txbxContent>
                    <w:p w14:paraId="79F82FB1" w14:textId="118D58F5" w:rsidR="00D63AB9" w:rsidRPr="00610CA8" w:rsidRDefault="00D63AB9" w:rsidP="00610CA8">
                      <w:pPr>
                        <w:pStyle w:val="BodyText"/>
                        <w:kinsoku w:val="0"/>
                        <w:overflowPunct w:val="0"/>
                        <w:bidi/>
                        <w:spacing w:before="95" w:line="283" w:lineRule="auto"/>
                        <w:ind w:left="152" w:right="145"/>
                        <w:jc w:val="both"/>
                        <w:rPr>
                          <w:rFonts w:ascii="Simplified Arabic" w:hAnsi="Simplified Arabic" w:cs="Simplified Arabic"/>
                          <w:color w:val="000000"/>
                          <w:w w:val="105"/>
                          <w:sz w:val="18"/>
                          <w:szCs w:val="18"/>
                        </w:rPr>
                      </w:pP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8"/>
                          <w:szCs w:val="18"/>
                          <w:rtl/>
                        </w:rPr>
                        <w:t>"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b/>
                          <w:bCs/>
                          <w:color w:val="FF0000"/>
                          <w:w w:val="105"/>
                          <w:sz w:val="18"/>
                          <w:szCs w:val="18"/>
                          <w:rtl/>
                        </w:rPr>
                        <w:t>الفعل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8"/>
                          <w:szCs w:val="18"/>
                          <w:rtl/>
                        </w:rPr>
                        <w:t xml:space="preserve">" (العمل المُرتكَب)، </w:t>
                      </w:r>
                      <w:r>
                        <w:rPr>
                          <w:rFonts w:ascii="Simplified Arabic" w:hAnsi="Simplified Arabic" w:cs="Simplified Arabic" w:hint="cs"/>
                          <w:w w:val="105"/>
                          <w:sz w:val="18"/>
                          <w:szCs w:val="18"/>
                          <w:rtl/>
                          <w:lang w:bidi="ar-LB"/>
                        </w:rPr>
                        <w:t>مثلًا: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8"/>
                          <w:szCs w:val="18"/>
                          <w:rtl/>
                        </w:rPr>
                        <w:t xml:space="preserve"> تجنيد الأشخاص أو</w:t>
                      </w:r>
                      <w:r w:rsidRPr="00610CA8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8"/>
                          <w:szCs w:val="18"/>
                          <w:rtl/>
                        </w:rPr>
                        <w:t xml:space="preserve">نقلهم أو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8"/>
                          <w:szCs w:val="18"/>
                          <w:rtl/>
                        </w:rPr>
                        <w:t>تنقيلهم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8"/>
                          <w:szCs w:val="18"/>
                          <w:rtl/>
                        </w:rPr>
                        <w:t xml:space="preserve"> أو إيوا</w:t>
                      </w:r>
                      <w:r>
                        <w:rPr>
                          <w:rFonts w:ascii="Simplified Arabic" w:hAnsi="Simplified Arabic" w:cs="Simplified Arabic" w:hint="cs"/>
                          <w:w w:val="105"/>
                          <w:sz w:val="18"/>
                          <w:szCs w:val="18"/>
                          <w:rtl/>
                        </w:rPr>
                        <w:t>ؤ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8"/>
                          <w:szCs w:val="18"/>
                          <w:rtl/>
                        </w:rPr>
                        <w:t>هم أو استقبالهم.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7A2F4A" w14:textId="77777777" w:rsidR="00205368" w:rsidRPr="00610CA8" w:rsidRDefault="00205368" w:rsidP="00205368">
      <w:pPr>
        <w:pStyle w:val="BodyText"/>
        <w:kinsoku w:val="0"/>
        <w:overflowPunct w:val="0"/>
        <w:rPr>
          <w:rFonts w:ascii="Simplified Arabic" w:hAnsi="Simplified Arabic" w:cs="Simplified Arabic"/>
          <w:sz w:val="5"/>
          <w:szCs w:val="5"/>
        </w:rPr>
      </w:pPr>
    </w:p>
    <w:p w14:paraId="6474F9D4" w14:textId="77777777" w:rsidR="00205368" w:rsidRPr="00610CA8" w:rsidRDefault="00205368" w:rsidP="00205368">
      <w:pPr>
        <w:pStyle w:val="BodyText"/>
        <w:kinsoku w:val="0"/>
        <w:overflowPunct w:val="0"/>
        <w:ind w:left="723"/>
        <w:rPr>
          <w:rFonts w:ascii="Simplified Arabic" w:hAnsi="Simplified Arabic" w:cs="Simplified Arabic"/>
          <w:position w:val="-2"/>
        </w:rPr>
      </w:pPr>
      <w:r w:rsidRPr="00610CA8">
        <w:rPr>
          <w:rFonts w:ascii="Simplified Arabic" w:hAnsi="Simplified Arabic" w:cs="Simplified Arabic"/>
          <w:noProof/>
          <w:position w:val="-2"/>
        </w:rPr>
        <mc:AlternateContent>
          <mc:Choice Requires="wps">
            <w:drawing>
              <wp:inline distT="0" distB="0" distL="0" distR="0" wp14:anchorId="5B2AE1F4" wp14:editId="169E5D04">
                <wp:extent cx="6600825" cy="466530"/>
                <wp:effectExtent l="19050" t="19050" r="28575" b="10160"/>
                <wp:docPr id="1208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0825" cy="466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0B45E" w14:textId="34CAD8E9" w:rsidR="00D63AB9" w:rsidRPr="00610CA8" w:rsidRDefault="00D63AB9" w:rsidP="00146394">
                            <w:pPr>
                              <w:pStyle w:val="BodyText"/>
                              <w:kinsoku w:val="0"/>
                              <w:overflowPunct w:val="0"/>
                              <w:bidi/>
                              <w:spacing w:before="95" w:line="283" w:lineRule="auto"/>
                              <w:ind w:left="172" w:right="173" w:firstLine="4"/>
                              <w:jc w:val="center"/>
                              <w:rPr>
                                <w:rFonts w:ascii="Simplified Arabic" w:hAnsi="Simplified Arabic" w:cs="Simplified Arabic"/>
                                <w:color w:val="000000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إذا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كا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نَ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05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ت ضحية الاتجار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  <w:lang w:bidi="ar-LB"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b/>
                                <w:bCs/>
                                <w:color w:val="FF0000"/>
                                <w:w w:val="105"/>
                                <w:sz w:val="16"/>
                                <w:szCs w:val="16"/>
                                <w:rtl/>
                              </w:rPr>
                              <w:t>طفل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FF0000"/>
                                <w:w w:val="105"/>
                                <w:sz w:val="16"/>
                                <w:szCs w:val="16"/>
                                <w:rtl/>
                              </w:rPr>
                              <w:t>ًا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لا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يهمّ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ما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إذا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كانت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الوسيلة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قد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استُعمِل</w:t>
                            </w:r>
                            <w:r w:rsidR="00610CA8">
                              <w:rPr>
                                <w:rFonts w:ascii="Simplified Arabic" w:hAnsi="Simplified Arabic" w:cs="Simplified Arabic" w:hint="cs"/>
                                <w:w w:val="105"/>
                                <w:sz w:val="16"/>
                                <w:szCs w:val="16"/>
                                <w:rtl/>
                              </w:rPr>
                              <w:t>َ</w:t>
                            </w:r>
                            <w:r w:rsid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أم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لا،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مثل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القوّة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أو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الخداع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. يُعتبَر الطفل ضحيةً للاتجار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إذا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تمّ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نقله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داخل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حدود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البلد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الواحد،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أو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عبر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الحدود،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بغرض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استغلال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w w:val="105"/>
                                <w:sz w:val="16"/>
                                <w:szCs w:val="16"/>
                                <w:rtl/>
                              </w:rPr>
                              <w:t>ه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مع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أو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بدون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استخدام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10CA8">
                              <w:rPr>
                                <w:rFonts w:ascii="Simplified Arabic" w:hAnsi="Simplified Arabic" w:cs="Simplified Arabic" w:hint="eastAsia"/>
                                <w:w w:val="105"/>
                                <w:sz w:val="16"/>
                                <w:szCs w:val="16"/>
                                <w:rtl/>
                              </w:rPr>
                              <w:t>القوّة</w:t>
                            </w:r>
                            <w:r w:rsidRPr="00610CA8">
                              <w:rPr>
                                <w:rFonts w:ascii="Simplified Arabic" w:hAnsi="Simplified Arabic" w:cs="Simplified Arabic"/>
                                <w:w w:val="105"/>
                                <w:sz w:val="16"/>
                                <w:szCs w:val="16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2AE1F4" id="Text Box 1021" o:spid="_x0000_s1033" type="#_x0000_t202" style="width:51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" filled="f" strokecolor="#6f2f9f" strokeweight="2.25pt">
                <v:path arrowok="t"/>
                <v:textbox inset="0,0,0,0">
                  <w:txbxContent>
                    <w:p w14:paraId="6690B45E" w14:textId="34CAD8E9" w:rsidR="00D63AB9" w:rsidRPr="00610CA8" w:rsidRDefault="00D63AB9" w:rsidP="00146394">
                      <w:pPr>
                        <w:pStyle w:val="BodyText"/>
                        <w:kinsoku w:val="0"/>
                        <w:overflowPunct w:val="0"/>
                        <w:bidi/>
                        <w:spacing w:before="95" w:line="283" w:lineRule="auto"/>
                        <w:ind w:left="172" w:right="173" w:firstLine="4"/>
                        <w:jc w:val="center"/>
                        <w:rPr>
                          <w:rFonts w:ascii="Simplified Arabic" w:hAnsi="Simplified Arabic" w:cs="Simplified Arabic"/>
                          <w:color w:val="000000"/>
                          <w:w w:val="105"/>
                          <w:sz w:val="16"/>
                          <w:szCs w:val="16"/>
                        </w:rPr>
                      </w:pP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إذا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كا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  <w:lang w:bidi="ar-LB"/>
                        </w:rPr>
                        <w:t>نَ</w:t>
                      </w:r>
                      <w:r>
                        <w:rPr>
                          <w:rFonts w:ascii="Simplified Arabic" w:hAnsi="Simplified Arabic" w:cs="Simplified Arabic" w:hint="cs"/>
                          <w:w w:val="105"/>
                          <w:sz w:val="16"/>
                          <w:szCs w:val="16"/>
                          <w:rtl/>
                          <w:lang w:bidi="ar-LB"/>
                        </w:rPr>
                        <w:t>ت ضحية الاتجار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  <w:lang w:bidi="ar-LB"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b/>
                          <w:bCs/>
                          <w:color w:val="FF0000"/>
                          <w:w w:val="105"/>
                          <w:sz w:val="16"/>
                          <w:szCs w:val="16"/>
                          <w:rtl/>
                        </w:rPr>
                        <w:t>طفل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FF0000"/>
                          <w:w w:val="105"/>
                          <w:sz w:val="16"/>
                          <w:szCs w:val="16"/>
                          <w:rtl/>
                        </w:rPr>
                        <w:t>ًا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،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لا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يهمّ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ما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إذا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كانت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الوسيلة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قد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استُعمِل</w:t>
                      </w:r>
                      <w:r w:rsidR="00610CA8">
                        <w:rPr>
                          <w:rFonts w:ascii="Simplified Arabic" w:hAnsi="Simplified Arabic" w:cs="Simplified Arabic" w:hint="cs"/>
                          <w:w w:val="105"/>
                          <w:sz w:val="16"/>
                          <w:szCs w:val="16"/>
                          <w:rtl/>
                        </w:rPr>
                        <w:t>َ</w:t>
                      </w:r>
                      <w:r w:rsid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ت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أم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لا،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مثل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القوّة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أو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الخداع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. يُعتبَر الطفل ضحيةً للاتجار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إذا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تمّ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نقله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داخل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حدود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البلد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الواحد،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أو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عبر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الحدود،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بغرض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استغلال</w:t>
                      </w:r>
                      <w:r>
                        <w:rPr>
                          <w:rFonts w:ascii="Simplified Arabic" w:hAnsi="Simplified Arabic" w:cs="Simplified Arabic" w:hint="cs"/>
                          <w:w w:val="105"/>
                          <w:sz w:val="16"/>
                          <w:szCs w:val="16"/>
                          <w:rtl/>
                        </w:rPr>
                        <w:t>ه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،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مع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أو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بدون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استخدام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10CA8">
                        <w:rPr>
                          <w:rFonts w:ascii="Simplified Arabic" w:hAnsi="Simplified Arabic" w:cs="Simplified Arabic" w:hint="eastAsia"/>
                          <w:w w:val="105"/>
                          <w:sz w:val="16"/>
                          <w:szCs w:val="16"/>
                          <w:rtl/>
                        </w:rPr>
                        <w:t>القوّة</w:t>
                      </w:r>
                      <w:r w:rsidRPr="00610CA8">
                        <w:rPr>
                          <w:rFonts w:ascii="Simplified Arabic" w:hAnsi="Simplified Arabic" w:cs="Simplified Arabic"/>
                          <w:w w:val="105"/>
                          <w:sz w:val="16"/>
                          <w:szCs w:val="16"/>
                          <w:rtl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132F2" w14:textId="02AB7777" w:rsidR="00205368" w:rsidRPr="00610CA8" w:rsidRDefault="00DF29D3" w:rsidP="00886ED9">
      <w:pPr>
        <w:pStyle w:val="BodyText"/>
        <w:kinsoku w:val="0"/>
        <w:overflowPunct w:val="0"/>
        <w:bidi/>
        <w:spacing w:before="107" w:line="283" w:lineRule="auto"/>
        <w:ind w:left="720" w:right="718"/>
        <w:jc w:val="both"/>
        <w:rPr>
          <w:rFonts w:ascii="Simplified Arabic" w:hAnsi="Simplified Arabic" w:cs="Simplified Arabic"/>
          <w:w w:val="105"/>
          <w:rtl/>
        </w:rPr>
      </w:pPr>
      <w:r>
        <w:rPr>
          <w:rFonts w:ascii="Simplified Arabic" w:hAnsi="Simplified Arabic" w:cs="Simplified Arabic" w:hint="cs"/>
          <w:w w:val="105"/>
          <w:rtl/>
        </w:rPr>
        <w:t>إنَّ ظاهرةَ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</w:t>
      </w:r>
      <w:r>
        <w:rPr>
          <w:rFonts w:ascii="Simplified Arabic" w:hAnsi="Simplified Arabic" w:cs="Simplified Arabic" w:hint="cs"/>
          <w:w w:val="105"/>
          <w:rtl/>
        </w:rPr>
        <w:t>ا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تجار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بالأشخاص </w:t>
      </w:r>
      <w:r>
        <w:rPr>
          <w:rFonts w:ascii="Simplified Arabic" w:hAnsi="Simplified Arabic" w:cs="Simplified Arabic" w:hint="cs"/>
          <w:w w:val="105"/>
          <w:rtl/>
        </w:rPr>
        <w:t xml:space="preserve">موجودةٌ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في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كل</w:t>
      </w:r>
      <w:r>
        <w:rPr>
          <w:rFonts w:ascii="Simplified Arabic" w:hAnsi="Simplified Arabic" w:cs="Simplified Arabic" w:hint="cs"/>
          <w:w w:val="105"/>
          <w:rtl/>
        </w:rPr>
        <w:t>ّ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مجتمع </w:t>
      </w:r>
      <w:r>
        <w:rPr>
          <w:rFonts w:ascii="Simplified Arabic" w:hAnsi="Simplified Arabic" w:cs="Simplified Arabic" w:hint="cs"/>
          <w:w w:val="105"/>
          <w:rtl/>
        </w:rPr>
        <w:t>حول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العالم</w:t>
      </w:r>
      <w:r>
        <w:rPr>
          <w:rFonts w:ascii="Simplified Arabic" w:hAnsi="Simplified Arabic" w:cs="Simplified Arabic" w:hint="cs"/>
          <w:w w:val="105"/>
          <w:rtl/>
        </w:rPr>
        <w:t>،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و</w:t>
      </w:r>
      <w:r>
        <w:rPr>
          <w:rFonts w:ascii="Simplified Arabic" w:hAnsi="Simplified Arabic" w:cs="Simplified Arabic" w:hint="cs"/>
          <w:w w:val="105"/>
          <w:rtl/>
        </w:rPr>
        <w:t>ت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تفاقم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في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حالات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الطوارئ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.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يمكن</w:t>
      </w:r>
      <w:r>
        <w:rPr>
          <w:rFonts w:ascii="Simplified Arabic" w:hAnsi="Simplified Arabic" w:cs="Simplified Arabic" w:hint="cs"/>
          <w:w w:val="105"/>
          <w:rtl/>
        </w:rPr>
        <w:t xml:space="preserve"> أن تحصل عملية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ال</w:t>
      </w:r>
      <w:r>
        <w:rPr>
          <w:rFonts w:ascii="Simplified Arabic" w:hAnsi="Simplified Arabic" w:cs="Simplified Arabic" w:hint="cs"/>
          <w:w w:val="105"/>
          <w:rtl/>
        </w:rPr>
        <w:t>ا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تجار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بالأشخاص</w:t>
      </w:r>
      <w:r>
        <w:rPr>
          <w:rFonts w:ascii="Simplified Arabic" w:hAnsi="Simplified Arabic" w:cs="Simplified Arabic" w:hint="cs"/>
          <w:w w:val="105"/>
          <w:rtl/>
        </w:rPr>
        <w:t xml:space="preserve"> إمّا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عبر</w:t>
      </w:r>
      <w:r w:rsidR="00205368" w:rsidRPr="00610CA8">
        <w:rPr>
          <w:rFonts w:ascii="Simplified Arabic" w:hAnsi="Simplified Arabic" w:cs="Simplified Arabic"/>
          <w:b/>
          <w:bCs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الحدود</w:t>
      </w:r>
      <w:r w:rsidR="00205368" w:rsidRPr="00610CA8">
        <w:rPr>
          <w:rFonts w:ascii="Simplified Arabic" w:hAnsi="Simplified Arabic" w:cs="Simplified Arabic"/>
          <w:b/>
          <w:bCs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الوطنية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(يعبر الضحايا حدودًا دولية واحدة على الأقل</w:t>
      </w:r>
      <w:r>
        <w:rPr>
          <w:rFonts w:ascii="Simplified Arabic" w:hAnsi="Simplified Arabic" w:cs="Simplified Arabic" w:hint="cs"/>
          <w:w w:val="105"/>
          <w:rtl/>
        </w:rPr>
        <w:t>ّ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) </w:t>
      </w:r>
      <w:r>
        <w:rPr>
          <w:rFonts w:ascii="Simplified Arabic" w:hAnsi="Simplified Arabic" w:cs="Simplified Arabic" w:hint="cs"/>
          <w:w w:val="105"/>
          <w:rtl/>
        </w:rPr>
        <w:t>وإمّا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محل</w:t>
      </w:r>
      <w:r>
        <w:rPr>
          <w:rFonts w:ascii="Simplified Arabic" w:hAnsi="Simplified Arabic" w:cs="Simplified Arabic" w:hint="cs"/>
          <w:b/>
          <w:bCs/>
          <w:w w:val="105"/>
          <w:rtl/>
        </w:rPr>
        <w:t>ّ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يًا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(ضمن حدود البلد الواحد). يطال ال</w:t>
      </w:r>
      <w:r>
        <w:rPr>
          <w:rFonts w:ascii="Simplified Arabic" w:hAnsi="Simplified Arabic" w:cs="Simplified Arabic" w:hint="cs"/>
          <w:w w:val="105"/>
          <w:rtl/>
        </w:rPr>
        <w:t>ا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تجار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الرجال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والنساء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والفتيان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والفتيات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من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الأعمار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كاف</w:t>
      </w:r>
      <w:r>
        <w:rPr>
          <w:rFonts w:ascii="Simplified Arabic" w:hAnsi="Simplified Arabic" w:cs="Simplified Arabic" w:hint="cs"/>
          <w:w w:val="105"/>
          <w:rtl/>
        </w:rPr>
        <w:t>ّ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ة</w:t>
      </w:r>
      <w:r>
        <w:rPr>
          <w:rFonts w:ascii="Simplified Arabic" w:hAnsi="Simplified Arabic" w:cs="Simplified Arabic" w:hint="cs"/>
          <w:w w:val="105"/>
          <w:rtl/>
        </w:rPr>
        <w:t>،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>
        <w:rPr>
          <w:rFonts w:ascii="Simplified Arabic" w:hAnsi="Simplified Arabic" w:cs="Simplified Arabic" w:hint="cs"/>
          <w:w w:val="105"/>
          <w:rtl/>
        </w:rPr>
        <w:t xml:space="preserve">على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الرغم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من</w:t>
      </w:r>
      <w:r w:rsidR="00C476AD">
        <w:rPr>
          <w:rFonts w:ascii="Simplified Arabic" w:hAnsi="Simplified Arabic" w:cs="Simplified Arabic"/>
          <w:w w:val="105"/>
        </w:rPr>
        <w:t xml:space="preserve"> </w:t>
      </w:r>
      <w:r w:rsidR="00C476AD">
        <w:rPr>
          <w:rFonts w:ascii="Simplified Arabic" w:hAnsi="Simplified Arabic" w:cs="Simplified Arabic" w:hint="cs"/>
          <w:w w:val="105"/>
          <w:rtl/>
          <w:lang w:bidi="ar-DZ"/>
        </w:rPr>
        <w:t xml:space="preserve">البعد </w:t>
      </w:r>
      <w:r w:rsidR="00ED04EF" w:rsidRPr="004C5853">
        <w:rPr>
          <w:rFonts w:ascii="Simplified Arabic" w:hAnsi="Simplified Arabic" w:cs="Simplified Arabic"/>
          <w:b/>
          <w:bCs/>
          <w:w w:val="110"/>
          <w:rtl/>
        </w:rPr>
        <w:t>ذ</w:t>
      </w:r>
      <w:r w:rsidR="00ED04EF" w:rsidRPr="004C5853">
        <w:rPr>
          <w:rFonts w:ascii="Simplified Arabic" w:hAnsi="Simplified Arabic" w:cs="Simplified Arabic" w:hint="eastAsia"/>
          <w:b/>
          <w:bCs/>
          <w:w w:val="110"/>
          <w:rtl/>
          <w:lang w:bidi="ar-DZ"/>
        </w:rPr>
        <w:t>ات</w:t>
      </w:r>
      <w:r w:rsidR="00ED04EF">
        <w:rPr>
          <w:rFonts w:ascii="Simplified Arabic" w:hAnsi="Simplified Arabic" w:cs="Simplified Arabic" w:hint="cs"/>
          <w:w w:val="110"/>
          <w:rtl/>
          <w:lang w:bidi="ar-DZ"/>
        </w:rPr>
        <w:t xml:space="preserve"> </w:t>
      </w:r>
      <w:r w:rsidR="0020576B">
        <w:rPr>
          <w:rFonts w:ascii="Simplified Arabic" w:hAnsi="Simplified Arabic" w:cs="Simplified Arabic" w:hint="cs"/>
          <w:b/>
          <w:bCs/>
          <w:w w:val="105"/>
          <w:rtl/>
        </w:rPr>
        <w:t>النوع الاجتماعي</w:t>
      </w:r>
      <w:r w:rsidR="00886ED9">
        <w:rPr>
          <w:rFonts w:ascii="Simplified Arabic" w:hAnsi="Simplified Arabic" w:cs="Simplified Arabic" w:hint="cs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/>
          <w:w w:val="105"/>
          <w:rtl/>
        </w:rPr>
        <w:t>الذي يطغى عليه، إذ ت</w:t>
      </w:r>
      <w:r w:rsidR="00997B98">
        <w:rPr>
          <w:rFonts w:ascii="Simplified Arabic" w:hAnsi="Simplified Arabic" w:cs="Simplified Arabic" w:hint="cs"/>
          <w:w w:val="105"/>
          <w:rtl/>
          <w:lang w:bidi="ar-LB"/>
        </w:rPr>
        <w:t>ستأثر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النساء والفتيات </w:t>
      </w:r>
      <w:r w:rsidR="00997B98">
        <w:rPr>
          <w:rFonts w:ascii="Simplified Arabic" w:hAnsi="Simplified Arabic" w:cs="Simplified Arabic" w:hint="cs"/>
          <w:w w:val="105"/>
          <w:rtl/>
        </w:rPr>
        <w:t>ب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</w:t>
      </w:r>
      <w:r w:rsidR="00997B98">
        <w:rPr>
          <w:rFonts w:ascii="Simplified Arabic" w:hAnsi="Simplified Arabic" w:cs="Simplified Arabic" w:hint="cs"/>
          <w:w w:val="105"/>
          <w:rtl/>
        </w:rPr>
        <w:t>حصّة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ال</w:t>
      </w:r>
      <w:r w:rsidR="00997B98">
        <w:rPr>
          <w:rFonts w:ascii="Simplified Arabic" w:hAnsi="Simplified Arabic" w:cs="Simplified Arabic" w:hint="cs"/>
          <w:w w:val="105"/>
          <w:rtl/>
        </w:rPr>
        <w:t>أكبر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997B98">
        <w:rPr>
          <w:rFonts w:ascii="Simplified Arabic" w:hAnsi="Simplified Arabic" w:cs="Simplified Arabic" w:hint="cs"/>
          <w:w w:val="105"/>
          <w:rtl/>
        </w:rPr>
        <w:t>بين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الضحايا/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الناجين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الم</w:t>
      </w:r>
      <w:r w:rsidR="00997B98">
        <w:rPr>
          <w:rFonts w:ascii="Simplified Arabic" w:hAnsi="Simplified Arabic" w:cs="Simplified Arabic" w:hint="cs"/>
          <w:w w:val="105"/>
          <w:rtl/>
        </w:rPr>
        <w:t>ُكتشَفين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.   </w:t>
      </w:r>
    </w:p>
    <w:p w14:paraId="212C7490" w14:textId="77777777" w:rsidR="00205368" w:rsidRPr="00610CA8" w:rsidRDefault="00205368" w:rsidP="00205368">
      <w:pPr>
        <w:pStyle w:val="BodyText"/>
        <w:kinsoku w:val="0"/>
        <w:overflowPunct w:val="0"/>
        <w:bidi/>
        <w:spacing w:before="11"/>
        <w:rPr>
          <w:rFonts w:ascii="Simplified Arabic" w:hAnsi="Simplified Arabic" w:cs="Simplified Arabic"/>
          <w:sz w:val="23"/>
          <w:szCs w:val="23"/>
        </w:rPr>
      </w:pPr>
    </w:p>
    <w:p w14:paraId="41807B86" w14:textId="727F4115" w:rsidR="00205368" w:rsidRPr="00610CA8" w:rsidRDefault="00205368" w:rsidP="00146394">
      <w:pPr>
        <w:pStyle w:val="BodyText"/>
        <w:kinsoku w:val="0"/>
        <w:overflowPunct w:val="0"/>
        <w:bidi/>
        <w:spacing w:line="283" w:lineRule="auto"/>
        <w:ind w:left="720" w:right="715"/>
        <w:jc w:val="both"/>
        <w:rPr>
          <w:rFonts w:ascii="Simplified Arabic" w:hAnsi="Simplified Arabic" w:cs="Simplified Arabic"/>
          <w:w w:val="110"/>
        </w:rPr>
      </w:pPr>
      <w:r w:rsidRPr="00610CA8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264B400" wp14:editId="1C5A64A8">
                <wp:simplePos x="0" y="0"/>
                <wp:positionH relativeFrom="page">
                  <wp:posOffset>152400</wp:posOffset>
                </wp:positionH>
                <wp:positionV relativeFrom="paragraph">
                  <wp:posOffset>1034415</wp:posOffset>
                </wp:positionV>
                <wp:extent cx="977900" cy="977900"/>
                <wp:effectExtent l="0" t="0" r="0" b="0"/>
                <wp:wrapNone/>
                <wp:docPr id="120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9F85E" w14:textId="77777777" w:rsidR="00D63AB9" w:rsidRDefault="00D63AB9" w:rsidP="002053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47B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CA2179" wp14:editId="0A7307B6">
                                  <wp:extent cx="981710" cy="981710"/>
                                  <wp:effectExtent l="0" t="0" r="0" b="0"/>
                                  <wp:docPr id="1206" name="Picture 25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71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19F4E1" w14:textId="77777777" w:rsidR="00D63AB9" w:rsidRDefault="00D63AB9" w:rsidP="002053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B400" id="Rectangle 1020" o:spid="_x0000_s1034" style="position:absolute;left:0;text-align:left;margin-left:12pt;margin-top:81.45pt;width:77pt;height:7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" o:allowincell="f" filled="f" stroked="f">
                <v:path arrowok="t"/>
                <v:textbox inset="0,0,0,0">
                  <w:txbxContent>
                    <w:p w14:paraId="1CD9F85E" w14:textId="77777777" w:rsidR="00D63AB9" w:rsidRDefault="00D63AB9" w:rsidP="00205368">
                      <w:pPr>
                        <w:widowControl/>
                        <w:autoSpaceDE/>
                        <w:autoSpaceDN/>
                        <w:adjustRightInd/>
                        <w:spacing w:line="15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47B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CA2179" wp14:editId="0A7307B6">
                            <wp:extent cx="981710" cy="981710"/>
                            <wp:effectExtent l="0" t="0" r="0" b="0"/>
                            <wp:docPr id="1206" name="Picture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710" cy="98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19F4E1" w14:textId="77777777" w:rsidR="00D63AB9" w:rsidRDefault="00D63AB9" w:rsidP="002053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10CA8">
        <w:rPr>
          <w:rFonts w:ascii="Simplified Arabic" w:hAnsi="Simplified Arabic" w:cs="Simplified Arabic" w:hint="eastAsia"/>
          <w:w w:val="110"/>
          <w:rtl/>
        </w:rPr>
        <w:t>يشكّل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ال</w:t>
      </w:r>
      <w:r w:rsidR="00997B98">
        <w:rPr>
          <w:rFonts w:ascii="Simplified Arabic" w:hAnsi="Simplified Arabic" w:cs="Simplified Arabic" w:hint="cs"/>
          <w:w w:val="110"/>
          <w:rtl/>
        </w:rPr>
        <w:t>ا</w:t>
      </w:r>
      <w:r w:rsidRPr="00610CA8">
        <w:rPr>
          <w:rFonts w:ascii="Simplified Arabic" w:hAnsi="Simplified Arabic" w:cs="Simplified Arabic" w:hint="eastAsia"/>
          <w:w w:val="110"/>
          <w:rtl/>
        </w:rPr>
        <w:t>تجار</w:t>
      </w:r>
      <w:r w:rsidRPr="00610CA8">
        <w:rPr>
          <w:rFonts w:ascii="Simplified Arabic" w:hAnsi="Simplified Arabic" w:cs="Simplified Arabic"/>
          <w:w w:val="110"/>
          <w:rtl/>
        </w:rPr>
        <w:t xml:space="preserve"> بالأشخاص </w:t>
      </w:r>
      <w:r w:rsidR="00997B98">
        <w:rPr>
          <w:rFonts w:ascii="Simplified Arabic" w:hAnsi="Simplified Arabic" w:cs="Simplified Arabic" w:hint="cs"/>
          <w:w w:val="110"/>
          <w:rtl/>
        </w:rPr>
        <w:t>قضيةً</w:t>
      </w:r>
      <w:r w:rsidR="00997B98"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/>
          <w:w w:val="110"/>
          <w:rtl/>
        </w:rPr>
        <w:t>أساسية</w:t>
      </w:r>
      <w:r w:rsidR="00997B98">
        <w:rPr>
          <w:rFonts w:ascii="Simplified Arabic" w:hAnsi="Simplified Arabic" w:cs="Simplified Arabic" w:hint="cs"/>
          <w:w w:val="110"/>
          <w:rtl/>
        </w:rPr>
        <w:t xml:space="preserve"> من قضايا الحماية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/>
          <w:b/>
          <w:bCs/>
          <w:w w:val="110"/>
          <w:rtl/>
        </w:rPr>
        <w:t>وانتهاك</w:t>
      </w:r>
      <w:r w:rsidRPr="00610CA8">
        <w:rPr>
          <w:rFonts w:ascii="Simplified Arabic" w:hAnsi="Simplified Arabic" w:cs="Simplified Arabic" w:hint="eastAsia"/>
          <w:b/>
          <w:bCs/>
          <w:w w:val="110"/>
          <w:rtl/>
        </w:rPr>
        <w:t>ًا</w:t>
      </w:r>
      <w:r w:rsidRPr="00610CA8">
        <w:rPr>
          <w:rFonts w:ascii="Simplified Arabic" w:hAnsi="Simplified Arabic" w:cs="Simplified Arabic"/>
          <w:b/>
          <w:bCs/>
          <w:w w:val="110"/>
          <w:rtl/>
        </w:rPr>
        <w:t xml:space="preserve"> </w:t>
      </w:r>
      <w:r w:rsidR="00997B98">
        <w:rPr>
          <w:rFonts w:ascii="Simplified Arabic" w:hAnsi="Simplified Arabic" w:cs="Simplified Arabic" w:hint="cs"/>
          <w:w w:val="110"/>
          <w:rtl/>
        </w:rPr>
        <w:t>جسيمًا</w:t>
      </w:r>
      <w:r w:rsidR="00997B98" w:rsidRPr="00610CA8">
        <w:rPr>
          <w:rFonts w:ascii="Simplified Arabic" w:hAnsi="Simplified Arabic" w:cs="Simplified Arabic"/>
          <w:b/>
          <w:bCs/>
          <w:w w:val="110"/>
          <w:rtl/>
        </w:rPr>
        <w:t xml:space="preserve"> </w:t>
      </w:r>
      <w:r w:rsidRPr="00610CA8">
        <w:rPr>
          <w:rFonts w:ascii="Simplified Arabic" w:hAnsi="Simplified Arabic" w:cs="Simplified Arabic"/>
          <w:b/>
          <w:bCs/>
          <w:w w:val="110"/>
          <w:rtl/>
        </w:rPr>
        <w:t>لحقوق الإنسان</w:t>
      </w:r>
      <w:r w:rsidRPr="00610CA8">
        <w:rPr>
          <w:rFonts w:ascii="Simplified Arabic" w:hAnsi="Simplified Arabic" w:cs="Simplified Arabic"/>
          <w:w w:val="110"/>
          <w:rtl/>
        </w:rPr>
        <w:t xml:space="preserve">. تبرز في أثناء الأزمات وبعدها عوامل </w:t>
      </w:r>
      <w:r w:rsidR="00997B98">
        <w:rPr>
          <w:rFonts w:ascii="Simplified Arabic" w:hAnsi="Simplified Arabic" w:cs="Simplified Arabic" w:hint="cs"/>
          <w:w w:val="110"/>
          <w:rtl/>
        </w:rPr>
        <w:t>كثيرة</w:t>
      </w:r>
      <w:r w:rsidR="00997B98"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تزيد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من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خطر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تعرّ</w:t>
      </w:r>
      <w:r w:rsidR="00997B98">
        <w:rPr>
          <w:rFonts w:ascii="Simplified Arabic" w:hAnsi="Simplified Arabic" w:cs="Simplified Arabic" w:hint="cs"/>
          <w:w w:val="110"/>
          <w:rtl/>
        </w:rPr>
        <w:t>ُ</w:t>
      </w:r>
      <w:r w:rsidRPr="00610CA8">
        <w:rPr>
          <w:rFonts w:ascii="Simplified Arabic" w:hAnsi="Simplified Arabic" w:cs="Simplified Arabic" w:hint="eastAsia"/>
          <w:w w:val="110"/>
          <w:rtl/>
        </w:rPr>
        <w:t>ض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الأشخاص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لل</w:t>
      </w:r>
      <w:r w:rsidR="00997B98">
        <w:rPr>
          <w:rFonts w:ascii="Simplified Arabic" w:hAnsi="Simplified Arabic" w:cs="Simplified Arabic" w:hint="cs"/>
          <w:w w:val="110"/>
          <w:rtl/>
        </w:rPr>
        <w:t>ا</w:t>
      </w:r>
      <w:r w:rsidRPr="00610CA8">
        <w:rPr>
          <w:rFonts w:ascii="Simplified Arabic" w:hAnsi="Simplified Arabic" w:cs="Simplified Arabic" w:hint="eastAsia"/>
          <w:w w:val="110"/>
          <w:rtl/>
        </w:rPr>
        <w:t>تجار</w:t>
      </w:r>
      <w:r w:rsidRPr="00610CA8">
        <w:rPr>
          <w:rFonts w:ascii="Simplified Arabic" w:hAnsi="Simplified Arabic" w:cs="Simplified Arabic"/>
          <w:w w:val="110"/>
          <w:rtl/>
        </w:rPr>
        <w:t xml:space="preserve">. </w:t>
      </w:r>
      <w:r w:rsidR="00997B98">
        <w:rPr>
          <w:rFonts w:ascii="Simplified Arabic" w:hAnsi="Simplified Arabic" w:cs="Simplified Arabic" w:hint="cs"/>
          <w:w w:val="110"/>
          <w:rtl/>
        </w:rPr>
        <w:t>و</w:t>
      </w:r>
      <w:r w:rsidRPr="00610CA8">
        <w:rPr>
          <w:rFonts w:ascii="Simplified Arabic" w:hAnsi="Simplified Arabic" w:cs="Simplified Arabic" w:hint="eastAsia"/>
          <w:w w:val="110"/>
          <w:rtl/>
        </w:rPr>
        <w:t>لا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="00997B98">
        <w:rPr>
          <w:rFonts w:ascii="Simplified Arabic" w:hAnsi="Simplified Arabic" w:cs="Simplified Arabic" w:hint="cs"/>
          <w:w w:val="110"/>
          <w:rtl/>
        </w:rPr>
        <w:t>ت</w:t>
      </w:r>
      <w:r w:rsidRPr="00610CA8">
        <w:rPr>
          <w:rFonts w:ascii="Simplified Arabic" w:hAnsi="Simplified Arabic" w:cs="Simplified Arabic" w:hint="eastAsia"/>
          <w:w w:val="110"/>
          <w:rtl/>
        </w:rPr>
        <w:t>ختلف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="00997B98">
        <w:rPr>
          <w:rFonts w:ascii="Simplified Arabic" w:hAnsi="Simplified Arabic" w:cs="Simplified Arabic" w:hint="cs"/>
          <w:w w:val="110"/>
          <w:rtl/>
        </w:rPr>
        <w:t>جائحة</w:t>
      </w:r>
      <w:r w:rsidR="00997B98"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فيروس</w:t>
      </w:r>
      <w:r w:rsidRPr="00610CA8">
        <w:rPr>
          <w:rFonts w:ascii="Simplified Arabic" w:hAnsi="Simplified Arabic" w:cs="Simplified Arabic"/>
          <w:w w:val="110"/>
          <w:rtl/>
        </w:rPr>
        <w:t xml:space="preserve"> كورونا (كوفيد-19) العالمي</w:t>
      </w:r>
      <w:r w:rsidR="00997B98">
        <w:rPr>
          <w:rFonts w:ascii="Simplified Arabic" w:hAnsi="Simplified Arabic" w:cs="Simplified Arabic" w:hint="cs"/>
          <w:w w:val="110"/>
          <w:rtl/>
        </w:rPr>
        <w:t>ة</w:t>
      </w:r>
      <w:r w:rsidRPr="00610CA8">
        <w:rPr>
          <w:rFonts w:ascii="Simplified Arabic" w:hAnsi="Simplified Arabic" w:cs="Simplified Arabic"/>
          <w:w w:val="110"/>
          <w:rtl/>
        </w:rPr>
        <w:t xml:space="preserve"> عن غيره</w:t>
      </w:r>
      <w:r w:rsidR="00997B98">
        <w:rPr>
          <w:rFonts w:ascii="Simplified Arabic" w:hAnsi="Simplified Arabic" w:cs="Simplified Arabic" w:hint="cs"/>
          <w:w w:val="110"/>
          <w:rtl/>
        </w:rPr>
        <w:t>ا</w:t>
      </w:r>
      <w:r w:rsidRPr="00610CA8">
        <w:rPr>
          <w:rFonts w:ascii="Simplified Arabic" w:hAnsi="Simplified Arabic" w:cs="Simplified Arabic"/>
          <w:w w:val="110"/>
          <w:rtl/>
        </w:rPr>
        <w:t xml:space="preserve"> من الأزمات؛ </w:t>
      </w:r>
      <w:r w:rsidR="00DF3B6D">
        <w:rPr>
          <w:rFonts w:ascii="Simplified Arabic" w:hAnsi="Simplified Arabic" w:cs="Simplified Arabic" w:hint="cs"/>
          <w:w w:val="110"/>
          <w:rtl/>
        </w:rPr>
        <w:t>فهي تتسبّب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="00DF3B6D">
        <w:rPr>
          <w:rFonts w:ascii="Simplified Arabic" w:hAnsi="Simplified Arabic" w:cs="Simplified Arabic" w:hint="cs"/>
          <w:w w:val="110"/>
          <w:rtl/>
        </w:rPr>
        <w:t>بـ</w:t>
      </w:r>
      <w:r w:rsidRPr="00610CA8">
        <w:rPr>
          <w:rFonts w:ascii="Simplified Arabic" w:hAnsi="Simplified Arabic" w:cs="Simplified Arabic" w:hint="eastAsia"/>
          <w:b/>
          <w:bCs/>
          <w:w w:val="110"/>
          <w:rtl/>
        </w:rPr>
        <w:t>مفاقمة</w:t>
      </w:r>
      <w:r w:rsidRPr="00610CA8">
        <w:rPr>
          <w:rFonts w:ascii="Simplified Arabic" w:hAnsi="Simplified Arabic" w:cs="Simplified Arabic"/>
          <w:b/>
          <w:bCs/>
          <w:w w:val="110"/>
          <w:rtl/>
        </w:rPr>
        <w:t xml:space="preserve"> مكامن الضعف </w:t>
      </w:r>
      <w:r w:rsidR="00997B98">
        <w:rPr>
          <w:rFonts w:ascii="Simplified Arabic" w:hAnsi="Simplified Arabic" w:cs="Simplified Arabic" w:hint="cs"/>
          <w:b/>
          <w:bCs/>
          <w:w w:val="110"/>
          <w:rtl/>
          <w:lang w:bidi="ar-LB"/>
        </w:rPr>
        <w:t xml:space="preserve">القائمة أساسًا </w:t>
      </w:r>
      <w:r w:rsidRPr="00610CA8">
        <w:rPr>
          <w:rFonts w:ascii="Simplified Arabic" w:hAnsi="Simplified Arabic" w:cs="Simplified Arabic" w:hint="eastAsia"/>
          <w:b/>
          <w:bCs/>
          <w:w w:val="110"/>
          <w:rtl/>
        </w:rPr>
        <w:t>في</w:t>
      </w:r>
      <w:r w:rsidRPr="00610CA8">
        <w:rPr>
          <w:rFonts w:ascii="Simplified Arabic" w:hAnsi="Simplified Arabic" w:cs="Simplified Arabic"/>
          <w:b/>
          <w:bCs/>
          <w:w w:val="110"/>
          <w:rtl/>
        </w:rPr>
        <w:t xml:space="preserve"> المجتمعات، </w:t>
      </w:r>
      <w:r w:rsidR="00D63AB9">
        <w:rPr>
          <w:rFonts w:ascii="Simplified Arabic" w:hAnsi="Simplified Arabic" w:cs="Simplified Arabic" w:hint="cs"/>
          <w:b/>
          <w:bCs/>
          <w:w w:val="110"/>
          <w:rtl/>
        </w:rPr>
        <w:t>كما</w:t>
      </w:r>
      <w:r w:rsidR="00DF3B6D">
        <w:rPr>
          <w:rFonts w:ascii="Simplified Arabic" w:hAnsi="Simplified Arabic" w:cs="Simplified Arabic" w:hint="cs"/>
          <w:b/>
          <w:bCs/>
          <w:w w:val="110"/>
          <w:rtl/>
        </w:rPr>
        <w:t xml:space="preserve"> تضع في دائرة الخطر</w:t>
      </w:r>
      <w:r w:rsidR="00997B98">
        <w:rPr>
          <w:rFonts w:ascii="Simplified Arabic" w:hAnsi="Simplified Arabic" w:cs="Simplified Arabic" w:hint="cs"/>
          <w:b/>
          <w:bCs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b/>
          <w:bCs/>
          <w:w w:val="110"/>
          <w:rtl/>
        </w:rPr>
        <w:t>فئات</w:t>
      </w:r>
      <w:r w:rsidR="00997B98">
        <w:rPr>
          <w:rFonts w:ascii="Simplified Arabic" w:hAnsi="Simplified Arabic" w:cs="Simplified Arabic" w:hint="cs"/>
          <w:b/>
          <w:bCs/>
          <w:w w:val="110"/>
          <w:rtl/>
        </w:rPr>
        <w:t>ٍ أخرى</w:t>
      </w:r>
      <w:r w:rsidRPr="00610CA8">
        <w:rPr>
          <w:rFonts w:ascii="Simplified Arabic" w:hAnsi="Simplified Arabic" w:cs="Simplified Arabic"/>
          <w:b/>
          <w:bCs/>
          <w:w w:val="110"/>
          <w:rtl/>
        </w:rPr>
        <w:t xml:space="preserve"> لم تكن </w:t>
      </w:r>
      <w:r w:rsidR="00D63AB9">
        <w:rPr>
          <w:rFonts w:ascii="Simplified Arabic" w:hAnsi="Simplified Arabic" w:cs="Simplified Arabic" w:hint="cs"/>
          <w:b/>
          <w:bCs/>
          <w:w w:val="110"/>
          <w:rtl/>
        </w:rPr>
        <w:t>تُع</w:t>
      </w:r>
      <w:r w:rsidR="00DF3B6D">
        <w:rPr>
          <w:rFonts w:ascii="Simplified Arabic" w:hAnsi="Simplified Arabic" w:cs="Simplified Arabic" w:hint="cs"/>
          <w:b/>
          <w:bCs/>
          <w:w w:val="110"/>
          <w:rtl/>
        </w:rPr>
        <w:t>تبَر مهدّدة في السابق</w:t>
      </w:r>
      <w:r w:rsidRPr="00610CA8">
        <w:rPr>
          <w:rFonts w:ascii="Simplified Arabic" w:hAnsi="Simplified Arabic" w:cs="Simplified Arabic"/>
          <w:w w:val="110"/>
          <w:rtl/>
        </w:rPr>
        <w:t xml:space="preserve">. </w:t>
      </w:r>
      <w:r w:rsidR="00DF3B6D">
        <w:rPr>
          <w:rFonts w:ascii="Simplified Arabic" w:hAnsi="Simplified Arabic" w:cs="Simplified Arabic" w:hint="cs"/>
          <w:w w:val="110"/>
          <w:rtl/>
        </w:rPr>
        <w:t>و</w:t>
      </w:r>
      <w:r w:rsidR="00997B98">
        <w:rPr>
          <w:rFonts w:ascii="Simplified Arabic" w:hAnsi="Simplified Arabic" w:cs="Simplified Arabic" w:hint="cs"/>
          <w:w w:val="110"/>
          <w:rtl/>
        </w:rPr>
        <w:t>تؤدّي</w:t>
      </w:r>
      <w:r w:rsidR="00997B98"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العوامل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rtl/>
        </w:rPr>
        <w:t>التالية</w:t>
      </w:r>
      <w:r w:rsidR="00997B98">
        <w:rPr>
          <w:rFonts w:ascii="Simplified Arabic" w:hAnsi="Simplified Arabic" w:cs="Simplified Arabic" w:hint="cs"/>
          <w:w w:val="110"/>
          <w:rtl/>
        </w:rPr>
        <w:t xml:space="preserve"> إلى نشوء</w:t>
      </w:r>
      <w:r w:rsidRPr="00610CA8">
        <w:rPr>
          <w:rFonts w:ascii="Simplified Arabic" w:hAnsi="Simplified Arabic" w:cs="Simplified Arabic"/>
          <w:w w:val="110"/>
          <w:rtl/>
        </w:rPr>
        <w:t xml:space="preserve"> أوضاع </w:t>
      </w:r>
      <w:r w:rsidR="00DF3B6D">
        <w:rPr>
          <w:rFonts w:ascii="Simplified Arabic" w:hAnsi="Simplified Arabic" w:cs="Simplified Arabic" w:hint="cs"/>
          <w:w w:val="110"/>
          <w:rtl/>
        </w:rPr>
        <w:t>متزايدة الهشاشة،</w:t>
      </w:r>
      <w:r w:rsidRPr="00610CA8">
        <w:rPr>
          <w:rFonts w:ascii="Simplified Arabic" w:hAnsi="Simplified Arabic" w:cs="Simplified Arabic"/>
          <w:w w:val="110"/>
          <w:rtl/>
        </w:rPr>
        <w:t xml:space="preserve"> </w:t>
      </w:r>
      <w:r w:rsidR="00DF3B6D" w:rsidRPr="00610CA8">
        <w:rPr>
          <w:rFonts w:ascii="Simplified Arabic" w:hAnsi="Simplified Arabic" w:cs="Simplified Arabic" w:hint="eastAsia"/>
          <w:b/>
          <w:bCs/>
          <w:w w:val="110"/>
          <w:rtl/>
        </w:rPr>
        <w:t>فتتضاعف</w:t>
      </w:r>
      <w:r w:rsidR="00DF3B6D" w:rsidRPr="00610CA8">
        <w:rPr>
          <w:rFonts w:ascii="Simplified Arabic" w:hAnsi="Simplified Arabic" w:cs="Simplified Arabic"/>
          <w:b/>
          <w:bCs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b/>
          <w:bCs/>
          <w:w w:val="110"/>
          <w:rtl/>
        </w:rPr>
        <w:t>مخاطر</w:t>
      </w:r>
      <w:r w:rsidRPr="00610CA8">
        <w:rPr>
          <w:rFonts w:ascii="Simplified Arabic" w:hAnsi="Simplified Arabic" w:cs="Simplified Arabic"/>
          <w:b/>
          <w:bCs/>
          <w:w w:val="110"/>
          <w:rtl/>
        </w:rPr>
        <w:t xml:space="preserve"> </w:t>
      </w:r>
      <w:r w:rsidRPr="00610CA8">
        <w:rPr>
          <w:rFonts w:ascii="Simplified Arabic" w:hAnsi="Simplified Arabic" w:cs="Simplified Arabic" w:hint="eastAsia"/>
          <w:b/>
          <w:bCs/>
          <w:w w:val="110"/>
          <w:rtl/>
        </w:rPr>
        <w:t>ال</w:t>
      </w:r>
      <w:r w:rsidR="00DF3B6D" w:rsidRPr="00146394">
        <w:rPr>
          <w:rFonts w:ascii="Simplified Arabic" w:hAnsi="Simplified Arabic" w:cs="Simplified Arabic" w:hint="cs"/>
          <w:b/>
          <w:bCs/>
          <w:w w:val="110"/>
          <w:rtl/>
        </w:rPr>
        <w:t>ا</w:t>
      </w:r>
      <w:r w:rsidRPr="00610CA8">
        <w:rPr>
          <w:rFonts w:ascii="Simplified Arabic" w:hAnsi="Simplified Arabic" w:cs="Simplified Arabic" w:hint="eastAsia"/>
          <w:b/>
          <w:bCs/>
          <w:w w:val="110"/>
          <w:rtl/>
        </w:rPr>
        <w:t>تجار</w:t>
      </w:r>
      <w:r w:rsidRPr="00610CA8">
        <w:rPr>
          <w:rFonts w:ascii="Simplified Arabic" w:hAnsi="Simplified Arabic" w:cs="Simplified Arabic"/>
          <w:w w:val="110"/>
          <w:rtl/>
        </w:rPr>
        <w:t xml:space="preserve">:      </w:t>
      </w:r>
    </w:p>
    <w:p w14:paraId="790F9AE5" w14:textId="77777777" w:rsidR="00205368" w:rsidRPr="00610CA8" w:rsidRDefault="00205368" w:rsidP="00205368">
      <w:pPr>
        <w:pStyle w:val="BodyText"/>
        <w:kinsoku w:val="0"/>
        <w:overflowPunct w:val="0"/>
        <w:spacing w:before="10"/>
        <w:rPr>
          <w:rFonts w:ascii="Simplified Arabic" w:hAnsi="Simplified Arabic" w:cs="Simplified Arabic"/>
          <w:sz w:val="26"/>
          <w:szCs w:val="26"/>
        </w:rPr>
      </w:pPr>
    </w:p>
    <w:tbl>
      <w:tblPr>
        <w:bidiVisual/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5"/>
      </w:tblGrid>
      <w:tr w:rsidR="00205368" w:rsidRPr="00AC6535" w14:paraId="03BE1FFA" w14:textId="77777777" w:rsidTr="00D63AB9">
        <w:trPr>
          <w:trHeight w:val="980"/>
        </w:trPr>
        <w:tc>
          <w:tcPr>
            <w:tcW w:w="95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62D83" w14:textId="04B2CD6C" w:rsidR="00205368" w:rsidRPr="00610CA8" w:rsidRDefault="00205368" w:rsidP="00610CA8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kinsoku w:val="0"/>
              <w:overflowPunct w:val="0"/>
              <w:bidi/>
              <w:spacing w:before="0"/>
              <w:ind w:right="288" w:hanging="359"/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فقدان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ف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ر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َ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ص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العمل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أو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مداخيل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أو س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ب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ل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م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عيش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الأخرى</w:t>
            </w:r>
            <w:r w:rsidR="00DF3B6D">
              <w:rPr>
                <w:rFonts w:ascii="Simplified Arabic" w:hAnsi="Simplified Arabic" w:cs="Simplified Arabic" w:hint="cs"/>
                <w:w w:val="110"/>
                <w:sz w:val="18"/>
                <w:szCs w:val="18"/>
                <w:rtl/>
              </w:rPr>
              <w:t>،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من جرّاء التغيّ</w:t>
            </w:r>
            <w:r w:rsidR="00D63AB9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ر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في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الطلب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على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السلع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والخدمات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الذي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يؤد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ّ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ي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إلى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انكماش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ٍ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اقتصادي. 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ف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الفقر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والبطالة 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يمثّلان محرّكَيْن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رئيسي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َّيْ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ن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ل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ظاهرة ا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ل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ا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تجار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.  </w:t>
            </w:r>
          </w:p>
          <w:p w14:paraId="75FCF133" w14:textId="766E6F78" w:rsidR="00205368" w:rsidRPr="00610CA8" w:rsidRDefault="00205368" w:rsidP="00610CA8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kinsoku w:val="0"/>
              <w:overflowPunct w:val="0"/>
              <w:bidi/>
              <w:spacing w:before="0"/>
              <w:ind w:hanging="359"/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القيود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على السفر 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>والرقابة المشدّدة على</w:t>
            </w:r>
            <w:r w:rsidR="00DF3B6D"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الحدود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>، وما ينجم عنهما من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تع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طيلٍ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لمسارات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الهجرة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النظامية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وغير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النظامية</w:t>
            </w:r>
            <w:r w:rsidR="00DF3B6D" w:rsidRPr="00610CA8">
              <w:rPr>
                <w:rFonts w:ascii="Simplified Arabic" w:hAnsi="Simplified Arabic" w:cs="Simplified Arabic" w:hint="eastAsia"/>
                <w:b/>
                <w:bCs/>
                <w:w w:val="110"/>
                <w:sz w:val="18"/>
                <w:szCs w:val="18"/>
                <w:rtl/>
              </w:rPr>
              <w:t>،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  <w:lang w:bidi="ar-LB"/>
              </w:rPr>
              <w:t xml:space="preserve"> 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>ما ي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ؤد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>ّ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ي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بالتالي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إلى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 xml:space="preserve"> زيادة ال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اعتماد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 xml:space="preserve"> على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أساليب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 xml:space="preserve"> التنقّل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غير 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>ال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10"/>
                <w:sz w:val="18"/>
                <w:szCs w:val="18"/>
                <w:rtl/>
              </w:rPr>
              <w:t>نظامية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 </w:t>
            </w:r>
            <w:r w:rsidR="00DF3B6D">
              <w:rPr>
                <w:rFonts w:ascii="Simplified Arabic" w:hAnsi="Simplified Arabic" w:cs="Simplified Arabic" w:hint="cs"/>
                <w:color w:val="000000"/>
                <w:w w:val="110"/>
                <w:sz w:val="18"/>
                <w:szCs w:val="18"/>
                <w:rtl/>
              </w:rPr>
              <w:t>والخطيرة</w:t>
            </w:r>
            <w:r w:rsidRPr="00610CA8"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  <w:rtl/>
              </w:rPr>
              <w:t xml:space="preserve">. </w:t>
            </w:r>
          </w:p>
        </w:tc>
      </w:tr>
      <w:tr w:rsidR="00205368" w:rsidRPr="00AC6535" w14:paraId="5B3B5F5A" w14:textId="77777777" w:rsidTr="00D63AB9">
        <w:trPr>
          <w:trHeight w:val="490"/>
        </w:trPr>
        <w:tc>
          <w:tcPr>
            <w:tcW w:w="95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D6368" w14:textId="629AAC36" w:rsidR="00205368" w:rsidRPr="00610CA8" w:rsidRDefault="00205368" w:rsidP="00610CA8">
            <w:pPr>
              <w:pStyle w:val="TableParagraph"/>
              <w:tabs>
                <w:tab w:val="left" w:pos="559"/>
              </w:tabs>
              <w:kinsoku w:val="0"/>
              <w:overflowPunct w:val="0"/>
              <w:bidi/>
              <w:spacing w:before="0"/>
              <w:ind w:left="200"/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</w:rPr>
              <w:t>-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</w:rPr>
              <w:tab/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تغيّ</w:t>
            </w:r>
            <w:r w:rsidR="00D63AB9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ر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ديناميات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الأسرة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وتزايد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الضغوط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على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الخلية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الأ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س</w:t>
            </w:r>
            <w:r w:rsidR="00DF3B6D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َ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رية</w:t>
            </w:r>
            <w:r w:rsidR="00DF3B6D" w:rsidRPr="00610CA8">
              <w:rPr>
                <w:rFonts w:ascii="Simplified Arabic" w:hAnsi="Simplified Arabic" w:cs="Simplified Arabic" w:hint="eastAsia"/>
                <w:w w:val="110"/>
                <w:sz w:val="18"/>
                <w:szCs w:val="18"/>
                <w:rtl/>
              </w:rPr>
              <w:t>،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ما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يؤد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ّ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ي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إلى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آليات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سلبية 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للتأقلم،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من مثال عم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ا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ل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ة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الأطفال أو الزواج </w:t>
            </w:r>
            <w:r w:rsidR="00DF3B6D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القسري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.  </w:t>
            </w:r>
          </w:p>
        </w:tc>
      </w:tr>
      <w:tr w:rsidR="00205368" w:rsidRPr="00AC6535" w14:paraId="4FA51109" w14:textId="77777777" w:rsidTr="00D63AB9">
        <w:trPr>
          <w:trHeight w:val="489"/>
        </w:trPr>
        <w:tc>
          <w:tcPr>
            <w:tcW w:w="95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5DFFB" w14:textId="493717F1" w:rsidR="00205368" w:rsidRPr="00610CA8" w:rsidRDefault="00205368" w:rsidP="00610CA8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kinsoku w:val="0"/>
              <w:overflowPunct w:val="0"/>
              <w:bidi/>
              <w:spacing w:before="0"/>
              <w:ind w:hanging="359"/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فقدان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الدعم المجتمعي 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بسبب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تعطُّل</w:t>
            </w:r>
            <w:r w:rsidR="004E0B83"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التعليم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وف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ر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َ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ص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العمل والخدمات والشبكات الأخرى. </w:t>
            </w:r>
          </w:p>
          <w:p w14:paraId="352E6352" w14:textId="5512CFFF" w:rsidR="00205368" w:rsidRPr="00610CA8" w:rsidRDefault="004E0B83" w:rsidP="00610CA8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kinsoku w:val="0"/>
              <w:overflowPunct w:val="0"/>
              <w:bidi/>
              <w:spacing w:before="0"/>
              <w:ind w:hanging="359"/>
              <w:rPr>
                <w:rFonts w:ascii="Simplified Arabic" w:hAnsi="Simplified Arabic" w:cs="Simplified Arabic"/>
                <w:color w:val="000000"/>
                <w:w w:val="105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محدودي</w:t>
            </w:r>
            <w:r w:rsidR="00D63AB9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توفُّر</w:t>
            </w:r>
            <w:r w:rsidR="00205368"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="00205368"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الخدمات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أو إمكانية الوصول إليها</w:t>
            </w:r>
            <w:r w:rsidR="00D63AB9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،</w:t>
            </w:r>
            <w:r w:rsidR="00205368"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بما في ذلك </w:t>
            </w:r>
            <w:r w:rsidR="00205368"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الصح</w:t>
            </w:r>
            <w:r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ّ</w:t>
            </w:r>
            <w:r w:rsidR="00205368"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ة</w:t>
            </w:r>
            <w:r w:rsidR="00205368"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</w:t>
            </w:r>
            <w:r w:rsidR="00205368"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والرعاية</w:t>
            </w:r>
            <w:r w:rsidR="00205368"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</w:t>
            </w:r>
            <w:r w:rsidR="00205368"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و</w:t>
            </w:r>
            <w:r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 xml:space="preserve">آليات </w:t>
            </w:r>
            <w:r w:rsidR="00205368"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الحماية</w:t>
            </w:r>
            <w:r w:rsidR="00205368"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الاجتماعية.  </w:t>
            </w:r>
            <w:r w:rsidR="00205368"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</w:p>
        </w:tc>
      </w:tr>
    </w:tbl>
    <w:p w14:paraId="08226F71" w14:textId="4EE0452B" w:rsidR="000A0616" w:rsidRDefault="000A0616" w:rsidP="00205368">
      <w:pPr>
        <w:pStyle w:val="BodyText"/>
        <w:kinsoku w:val="0"/>
        <w:overflowPunct w:val="0"/>
        <w:rPr>
          <w:rFonts w:ascii="Simplified Arabic" w:hAnsi="Simplified Arabic" w:cs="Simplified Arabic"/>
          <w:sz w:val="26"/>
          <w:szCs w:val="26"/>
          <w:rtl/>
        </w:rPr>
      </w:pPr>
    </w:p>
    <w:p w14:paraId="0CCA62AF" w14:textId="758BF0E2" w:rsidR="00D63AB9" w:rsidRDefault="00D63AB9" w:rsidP="00205368">
      <w:pPr>
        <w:pStyle w:val="BodyText"/>
        <w:kinsoku w:val="0"/>
        <w:overflowPunct w:val="0"/>
        <w:rPr>
          <w:rFonts w:ascii="Simplified Arabic" w:hAnsi="Simplified Arabic" w:cs="Simplified Arabic"/>
          <w:sz w:val="26"/>
          <w:szCs w:val="26"/>
        </w:rPr>
      </w:pPr>
    </w:p>
    <w:p w14:paraId="14A50B03" w14:textId="7B6CE1E2" w:rsidR="004C5853" w:rsidRDefault="004C5853" w:rsidP="00205368">
      <w:pPr>
        <w:pStyle w:val="BodyText"/>
        <w:kinsoku w:val="0"/>
        <w:overflowPunct w:val="0"/>
        <w:rPr>
          <w:rFonts w:ascii="Simplified Arabic" w:hAnsi="Simplified Arabic" w:cs="Simplified Arabic"/>
          <w:sz w:val="26"/>
          <w:szCs w:val="26"/>
        </w:rPr>
      </w:pPr>
    </w:p>
    <w:p w14:paraId="1B2293D0" w14:textId="188D5E05" w:rsidR="004C5853" w:rsidRDefault="004C5853" w:rsidP="00205368">
      <w:pPr>
        <w:pStyle w:val="BodyText"/>
        <w:kinsoku w:val="0"/>
        <w:overflowPunct w:val="0"/>
        <w:rPr>
          <w:rFonts w:ascii="Simplified Arabic" w:hAnsi="Simplified Arabic" w:cs="Simplified Arabic"/>
          <w:sz w:val="26"/>
          <w:szCs w:val="26"/>
        </w:rPr>
      </w:pPr>
    </w:p>
    <w:p w14:paraId="025C95ED" w14:textId="77777777" w:rsidR="004C5853" w:rsidRDefault="004C5853" w:rsidP="00205368">
      <w:pPr>
        <w:pStyle w:val="BodyText"/>
        <w:kinsoku w:val="0"/>
        <w:overflowPunct w:val="0"/>
        <w:rPr>
          <w:rFonts w:ascii="Simplified Arabic" w:hAnsi="Simplified Arabic" w:cs="Simplified Arabic"/>
          <w:sz w:val="26"/>
          <w:szCs w:val="26"/>
        </w:rPr>
      </w:pPr>
    </w:p>
    <w:p w14:paraId="25170ACD" w14:textId="77777777" w:rsidR="004C5853" w:rsidRDefault="004C5853" w:rsidP="00205368">
      <w:pPr>
        <w:pStyle w:val="BodyText"/>
        <w:kinsoku w:val="0"/>
        <w:overflowPunct w:val="0"/>
        <w:rPr>
          <w:rFonts w:ascii="Simplified Arabic" w:hAnsi="Simplified Arabic" w:cs="Simplified Arabic"/>
          <w:sz w:val="26"/>
          <w:szCs w:val="26"/>
          <w:rtl/>
        </w:rPr>
      </w:pPr>
    </w:p>
    <w:p w14:paraId="23096048" w14:textId="42B94750" w:rsidR="00205368" w:rsidRPr="00610CA8" w:rsidRDefault="00205368" w:rsidP="00610CA8">
      <w:pPr>
        <w:pStyle w:val="Heading2"/>
        <w:kinsoku w:val="0"/>
        <w:overflowPunct w:val="0"/>
        <w:bidi/>
        <w:spacing w:before="216"/>
        <w:ind w:firstLine="0"/>
        <w:rPr>
          <w:rFonts w:ascii="Simplified Arabic" w:hAnsi="Simplified Arabic" w:cs="Simplified Arabic"/>
          <w:w w:val="105"/>
        </w:rPr>
      </w:pPr>
      <w:r w:rsidRPr="00610CA8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2D42FDC" wp14:editId="04A0AD3B">
                <wp:simplePos x="0" y="0"/>
                <wp:positionH relativeFrom="page">
                  <wp:posOffset>5999480</wp:posOffset>
                </wp:positionH>
                <wp:positionV relativeFrom="paragraph">
                  <wp:posOffset>508635</wp:posOffset>
                </wp:positionV>
                <wp:extent cx="977900" cy="977900"/>
                <wp:effectExtent l="0" t="0" r="0" b="0"/>
                <wp:wrapNone/>
                <wp:docPr id="1205" name="Rectangl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820B" w14:textId="2D06AA10" w:rsidR="00D63AB9" w:rsidRDefault="00D63AB9" w:rsidP="0020536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47B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D2EBAD" wp14:editId="311C8447">
                                  <wp:extent cx="981710" cy="981710"/>
                                  <wp:effectExtent l="0" t="0" r="0" b="0"/>
                                  <wp:docPr id="4" name="Picture 25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710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B8D14A" w14:textId="77777777" w:rsidR="00D63AB9" w:rsidRDefault="00D63AB9" w:rsidP="002053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2FDC" id="Rectangle 1019" o:spid="_x0000_s1035" style="position:absolute;left:0;text-align:left;margin-left:472.4pt;margin-top:40.05pt;width:77pt;height:7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" o:allowincell="f" filled="f" stroked="f">
                <v:path arrowok="t"/>
                <v:textbox inset="0,0,0,0">
                  <w:txbxContent>
                    <w:p w14:paraId="79FB820B" w14:textId="2D06AA10" w:rsidR="00D63AB9" w:rsidRDefault="00D63AB9" w:rsidP="00205368">
                      <w:pPr>
                        <w:widowControl/>
                        <w:autoSpaceDE/>
                        <w:autoSpaceDN/>
                        <w:adjustRightInd/>
                        <w:spacing w:line="15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47B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D2EBAD" wp14:editId="311C8447">
                            <wp:extent cx="981710" cy="981710"/>
                            <wp:effectExtent l="0" t="0" r="0" b="0"/>
                            <wp:docPr id="4" name="Picture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710" cy="98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B8D14A" w14:textId="77777777" w:rsidR="00D63AB9" w:rsidRDefault="00D63AB9" w:rsidP="002053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10CA8">
        <w:rPr>
          <w:rFonts w:ascii="Simplified Arabic" w:hAnsi="Simplified Arabic" w:cs="Simplified Arabic" w:hint="eastAsia"/>
          <w:noProof/>
          <w:rtl/>
        </w:rPr>
        <w:t>يزداد</w:t>
      </w:r>
      <w:r w:rsidRPr="00610CA8">
        <w:rPr>
          <w:rFonts w:ascii="Simplified Arabic" w:hAnsi="Simplified Arabic" w:cs="Simplified Arabic"/>
          <w:w w:val="105"/>
          <w:rtl/>
        </w:rPr>
        <w:t xml:space="preserve"> أيضًا احتمال تعرّ</w:t>
      </w:r>
      <w:r w:rsidR="005C7CA2">
        <w:rPr>
          <w:rFonts w:ascii="Simplified Arabic" w:hAnsi="Simplified Arabic" w:cs="Simplified Arabic" w:hint="cs"/>
          <w:w w:val="105"/>
          <w:rtl/>
        </w:rPr>
        <w:t>ُ</w:t>
      </w:r>
      <w:r w:rsidRPr="00610CA8">
        <w:rPr>
          <w:rFonts w:ascii="Simplified Arabic" w:hAnsi="Simplified Arabic" w:cs="Simplified Arabic" w:hint="eastAsia"/>
          <w:w w:val="105"/>
          <w:rtl/>
        </w:rPr>
        <w:t>ض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ضحايا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rtl/>
        </w:rPr>
        <w:t>ال</w:t>
      </w:r>
      <w:r w:rsidR="004E0B83">
        <w:rPr>
          <w:rFonts w:ascii="Simplified Arabic" w:hAnsi="Simplified Arabic" w:cs="Simplified Arabic" w:hint="cs"/>
          <w:w w:val="105"/>
          <w:rtl/>
        </w:rPr>
        <w:t>ا</w:t>
      </w:r>
      <w:r w:rsidRPr="00610CA8">
        <w:rPr>
          <w:rFonts w:ascii="Simplified Arabic" w:hAnsi="Simplified Arabic" w:cs="Simplified Arabic" w:hint="eastAsia"/>
          <w:w w:val="105"/>
          <w:rtl/>
        </w:rPr>
        <w:t>تجار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4E0B83">
        <w:rPr>
          <w:rFonts w:ascii="Simplified Arabic" w:hAnsi="Simplified Arabic" w:cs="Simplified Arabic" w:hint="cs"/>
          <w:w w:val="105"/>
          <w:rtl/>
        </w:rPr>
        <w:t>للآثار المباشرة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4E0B83">
        <w:rPr>
          <w:rFonts w:ascii="Simplified Arabic" w:hAnsi="Simplified Arabic" w:cs="Simplified Arabic" w:hint="cs"/>
          <w:w w:val="105"/>
          <w:rtl/>
        </w:rPr>
        <w:t>لجائحة</w:t>
      </w:r>
      <w:r w:rsidRPr="00610CA8">
        <w:rPr>
          <w:rFonts w:ascii="Simplified Arabic" w:hAnsi="Simplified Arabic" w:cs="Simplified Arabic"/>
          <w:w w:val="105"/>
          <w:rtl/>
        </w:rPr>
        <w:t xml:space="preserve"> فيروس كورونا (كوفيد-</w:t>
      </w:r>
      <w:r w:rsidR="00610CA8">
        <w:rPr>
          <w:rFonts w:ascii="Simplified Arabic" w:hAnsi="Simplified Arabic" w:cs="Simplified Arabic" w:hint="cs"/>
          <w:w w:val="105"/>
          <w:rtl/>
        </w:rPr>
        <w:t>19</w:t>
      </w:r>
      <w:r w:rsidRPr="00610CA8">
        <w:rPr>
          <w:rFonts w:ascii="Simplified Arabic" w:hAnsi="Simplified Arabic" w:cs="Simplified Arabic"/>
          <w:w w:val="105"/>
          <w:rtl/>
        </w:rPr>
        <w:t xml:space="preserve">) </w:t>
      </w:r>
      <w:r w:rsidRPr="00610CA8">
        <w:rPr>
          <w:rFonts w:ascii="Simplified Arabic" w:hAnsi="Simplified Arabic" w:cs="Simplified Arabic" w:hint="eastAsia"/>
          <w:w w:val="105"/>
          <w:rtl/>
        </w:rPr>
        <w:t>بسبب</w:t>
      </w:r>
      <w:r w:rsidRPr="00610CA8">
        <w:rPr>
          <w:rFonts w:ascii="Simplified Arabic" w:hAnsi="Simplified Arabic" w:cs="Simplified Arabic"/>
          <w:w w:val="105"/>
          <w:rtl/>
        </w:rPr>
        <w:t xml:space="preserve">:    </w:t>
      </w:r>
    </w:p>
    <w:p w14:paraId="39BF6ECB" w14:textId="77777777" w:rsidR="00205368" w:rsidRPr="00610CA8" w:rsidRDefault="00205368" w:rsidP="00205368">
      <w:pPr>
        <w:pStyle w:val="BodyText"/>
        <w:kinsoku w:val="0"/>
        <w:overflowPunct w:val="0"/>
        <w:bidi/>
        <w:spacing w:before="9"/>
        <w:rPr>
          <w:rFonts w:ascii="Simplified Arabic" w:hAnsi="Simplified Arabic" w:cs="Simplified Arabic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1"/>
      </w:tblGrid>
      <w:tr w:rsidR="00205368" w:rsidRPr="00AC6535" w14:paraId="20106409" w14:textId="77777777" w:rsidTr="00D63AB9">
        <w:trPr>
          <w:trHeight w:val="489"/>
        </w:trPr>
        <w:tc>
          <w:tcPr>
            <w:tcW w:w="92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A23E9" w14:textId="74A0D953" w:rsidR="00205368" w:rsidRPr="00610CA8" w:rsidRDefault="00205368" w:rsidP="00D63AB9">
            <w:pPr>
              <w:pStyle w:val="TableParagraph"/>
              <w:tabs>
                <w:tab w:val="left" w:pos="559"/>
              </w:tabs>
              <w:kinsoku w:val="0"/>
              <w:overflowPunct w:val="0"/>
              <w:bidi/>
              <w:ind w:left="200"/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</w:rPr>
              <w:t>-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</w:rPr>
              <w:tab/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العوائق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التي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ت</w:t>
            </w:r>
            <w:r w:rsidR="004E0B83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َ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حول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دون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الوصول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إلى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الرعاية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الصح</w:t>
            </w:r>
            <w:r w:rsidR="004E0B83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ّ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ية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والخدمات الأخرى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بسبب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غياب 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ال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وثائق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ال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ثبوتية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و/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أو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 xml:space="preserve">الافتقار إلى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حر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ّ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ية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05"/>
                <w:sz w:val="18"/>
                <w:szCs w:val="18"/>
                <w:rtl/>
              </w:rPr>
              <w:t>ال</w:t>
            </w:r>
            <w:r w:rsidR="004E0B83">
              <w:rPr>
                <w:rFonts w:ascii="Simplified Arabic" w:hAnsi="Simplified Arabic" w:cs="Simplified Arabic" w:hint="cs"/>
                <w:color w:val="000000" w:themeColor="text1"/>
                <w:w w:val="105"/>
                <w:sz w:val="18"/>
                <w:szCs w:val="18"/>
                <w:rtl/>
              </w:rPr>
              <w:t>تنقُّل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05"/>
                <w:sz w:val="18"/>
                <w:szCs w:val="18"/>
                <w:rtl/>
              </w:rPr>
              <w:t xml:space="preserve">. </w:t>
            </w:r>
          </w:p>
        </w:tc>
      </w:tr>
      <w:tr w:rsidR="00205368" w:rsidRPr="00AC6535" w14:paraId="675CA317" w14:textId="77777777" w:rsidTr="00D63AB9">
        <w:trPr>
          <w:trHeight w:val="490"/>
        </w:trPr>
        <w:tc>
          <w:tcPr>
            <w:tcW w:w="92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A5E33" w14:textId="722CCD86" w:rsidR="00205368" w:rsidRPr="00610CA8" w:rsidRDefault="00205368" w:rsidP="00610CA8">
            <w:pPr>
              <w:pStyle w:val="TableParagraph"/>
              <w:tabs>
                <w:tab w:val="left" w:pos="559"/>
              </w:tabs>
              <w:kinsoku w:val="0"/>
              <w:overflowPunct w:val="0"/>
              <w:bidi/>
              <w:ind w:left="200"/>
              <w:rPr>
                <w:rFonts w:ascii="Simplified Arabic" w:hAnsi="Simplified Arabic" w:cs="Simplified Arabic"/>
                <w:w w:val="110"/>
                <w:sz w:val="18"/>
                <w:szCs w:val="18"/>
                <w:rtl/>
              </w:rPr>
            </w:pP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</w:rPr>
              <w:t>-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</w:rPr>
              <w:tab/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غياب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>/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محدودية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الوصول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إلى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تدابير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الوقاية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من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مرض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فيروس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كورونا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(كوفيد-</w:t>
            </w:r>
            <w:proofErr w:type="gramStart"/>
            <w:r w:rsidR="00610CA8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19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>)</w:t>
            </w:r>
            <w:r w:rsidR="004E0B83">
              <w:rPr>
                <w:rFonts w:ascii="Simplified Arabic" w:hAnsi="Simplified Arabic" w:cs="Simplified Arabic" w:hint="cs"/>
                <w:w w:val="110"/>
                <w:sz w:val="18"/>
                <w:szCs w:val="18"/>
                <w:rtl/>
              </w:rPr>
              <w:t>،</w:t>
            </w:r>
            <w:proofErr w:type="gramEnd"/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بما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في ذلك المعلومات ومعدّات الوقاية الشخصية. 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</w:p>
        </w:tc>
      </w:tr>
      <w:tr w:rsidR="00205368" w:rsidRPr="00AC6535" w14:paraId="085FF88A" w14:textId="77777777" w:rsidTr="00D63AB9">
        <w:trPr>
          <w:trHeight w:val="281"/>
        </w:trPr>
        <w:tc>
          <w:tcPr>
            <w:tcW w:w="92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99E04" w14:textId="1C5779C1" w:rsidR="00205368" w:rsidRPr="00610CA8" w:rsidRDefault="00205368" w:rsidP="00B817D2">
            <w:pPr>
              <w:pStyle w:val="TableParagraph"/>
              <w:tabs>
                <w:tab w:val="left" w:pos="559"/>
              </w:tabs>
              <w:kinsoku w:val="0"/>
              <w:overflowPunct w:val="0"/>
              <w:bidi/>
              <w:ind w:left="200"/>
              <w:rPr>
                <w:rFonts w:ascii="Simplified Arabic" w:hAnsi="Simplified Arabic" w:cs="Simplified Arabic"/>
                <w:color w:val="000000"/>
                <w:w w:val="105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</w:rPr>
              <w:t>-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</w:rPr>
              <w:tab/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احتمال</w:t>
            </w:r>
            <w:r w:rsidR="004E0B83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وجود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="004E0B83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احتياجات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صح</w:t>
            </w:r>
            <w:r w:rsidR="004E0B83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ّ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05"/>
                <w:sz w:val="18"/>
                <w:szCs w:val="18"/>
                <w:rtl/>
              </w:rPr>
              <w:t>ية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</w:t>
            </w:r>
            <w:r w:rsidR="004E0B83">
              <w:rPr>
                <w:rFonts w:ascii="Simplified Arabic" w:hAnsi="Simplified Arabic" w:cs="Simplified Arabic" w:hint="cs"/>
                <w:b/>
                <w:bCs/>
                <w:color w:val="FF0000"/>
                <w:w w:val="105"/>
                <w:sz w:val="18"/>
                <w:szCs w:val="18"/>
                <w:rtl/>
              </w:rPr>
              <w:t>قائمة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05"/>
                <w:sz w:val="18"/>
                <w:szCs w:val="18"/>
                <w:rtl/>
              </w:rPr>
              <w:t xml:space="preserve"> مسبقًا</w:t>
            </w:r>
            <w:r w:rsidR="004E0B83">
              <w:rPr>
                <w:rFonts w:ascii="Simplified Arabic" w:hAnsi="Simplified Arabic" w:cs="Simplified Arabic" w:hint="cs"/>
                <w:w w:val="105"/>
                <w:sz w:val="18"/>
                <w:szCs w:val="18"/>
                <w:rtl/>
              </w:rPr>
              <w:t>،</w:t>
            </w:r>
            <w:r w:rsidRPr="00610CA8">
              <w:rPr>
                <w:rFonts w:ascii="Simplified Arabic" w:hAnsi="Simplified Arabic" w:cs="Simplified Arabic"/>
                <w:color w:val="000000"/>
                <w:w w:val="105"/>
                <w:sz w:val="18"/>
                <w:szCs w:val="18"/>
                <w:rtl/>
              </w:rPr>
              <w:t xml:space="preserve"> </w:t>
            </w:r>
            <w:r w:rsidR="004E0B83">
              <w:rPr>
                <w:rFonts w:ascii="Simplified Arabic" w:hAnsi="Simplified Arabic" w:cs="Simplified Arabic" w:hint="cs"/>
                <w:color w:val="000000"/>
                <w:w w:val="105"/>
                <w:sz w:val="18"/>
                <w:szCs w:val="18"/>
                <w:rtl/>
              </w:rPr>
              <w:t>ما يزيد</w:t>
            </w:r>
            <w:r w:rsidRPr="00610CA8">
              <w:rPr>
                <w:rFonts w:ascii="Simplified Arabic" w:hAnsi="Simplified Arabic" w:cs="Simplified Arabic"/>
                <w:color w:val="000000"/>
                <w:w w:val="105"/>
                <w:sz w:val="18"/>
                <w:szCs w:val="18"/>
                <w:rtl/>
              </w:rPr>
              <w:t xml:space="preserve"> </w:t>
            </w:r>
            <w:r w:rsidR="004E0B83">
              <w:rPr>
                <w:rFonts w:ascii="Simplified Arabic" w:hAnsi="Simplified Arabic" w:cs="Simplified Arabic" w:hint="cs"/>
                <w:color w:val="000000"/>
                <w:w w:val="105"/>
                <w:sz w:val="18"/>
                <w:szCs w:val="18"/>
                <w:rtl/>
              </w:rPr>
              <w:t>بالتالي</w:t>
            </w:r>
            <w:r w:rsidRPr="00610CA8">
              <w:rPr>
                <w:rFonts w:ascii="Simplified Arabic" w:hAnsi="Simplified Arabic" w:cs="Simplified Arabic"/>
                <w:color w:val="000000"/>
                <w:w w:val="105"/>
                <w:sz w:val="18"/>
                <w:szCs w:val="18"/>
                <w:rtl/>
              </w:rPr>
              <w:t xml:space="preserve"> خطر الإصابة بأ</w:t>
            </w:r>
            <w:r w:rsidR="008377E6">
              <w:rPr>
                <w:rFonts w:ascii="Simplified Arabic" w:hAnsi="Simplified Arabic" w:cs="Simplified Arabic" w:hint="cs"/>
                <w:color w:val="000000"/>
                <w:w w:val="105"/>
                <w:sz w:val="18"/>
                <w:szCs w:val="18"/>
                <w:rtl/>
              </w:rPr>
              <w:t>مراض</w:t>
            </w:r>
            <w:r w:rsidRPr="00610CA8">
              <w:rPr>
                <w:rFonts w:ascii="Simplified Arabic" w:hAnsi="Simplified Arabic" w:cs="Simplified Arabic"/>
                <w:color w:val="000000"/>
                <w:w w:val="105"/>
                <w:sz w:val="18"/>
                <w:szCs w:val="18"/>
                <w:rtl/>
              </w:rPr>
              <w:t xml:space="preserve"> حاد</w:t>
            </w:r>
            <w:r w:rsidR="008377E6">
              <w:rPr>
                <w:rFonts w:ascii="Simplified Arabic" w:hAnsi="Simplified Arabic" w:cs="Simplified Arabic" w:hint="cs"/>
                <w:color w:val="000000"/>
                <w:w w:val="105"/>
                <w:sz w:val="18"/>
                <w:szCs w:val="18"/>
                <w:rtl/>
              </w:rPr>
              <w:t>ّ</w:t>
            </w:r>
            <w:r w:rsidRPr="00610CA8">
              <w:rPr>
                <w:rFonts w:ascii="Simplified Arabic" w:hAnsi="Simplified Arabic" w:cs="Simplified Arabic" w:hint="eastAsia"/>
                <w:color w:val="000000"/>
                <w:w w:val="105"/>
                <w:sz w:val="18"/>
                <w:szCs w:val="18"/>
                <w:rtl/>
              </w:rPr>
              <w:t>ة</w:t>
            </w:r>
            <w:r w:rsidRPr="00610CA8">
              <w:rPr>
                <w:rFonts w:ascii="Simplified Arabic" w:hAnsi="Simplified Arabic" w:cs="Simplified Arabic"/>
                <w:color w:val="000000"/>
                <w:w w:val="105"/>
                <w:sz w:val="18"/>
                <w:szCs w:val="18"/>
                <w:rtl/>
              </w:rPr>
              <w:t xml:space="preserve">.  </w:t>
            </w:r>
          </w:p>
        </w:tc>
      </w:tr>
      <w:tr w:rsidR="00205368" w:rsidRPr="00AC6535" w14:paraId="5DEEB69E" w14:textId="77777777" w:rsidTr="00610CA8">
        <w:trPr>
          <w:trHeight w:val="1233"/>
        </w:trPr>
        <w:tc>
          <w:tcPr>
            <w:tcW w:w="92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E8DFD" w14:textId="06F68ECD" w:rsidR="00205368" w:rsidRPr="00610CA8" w:rsidRDefault="00205368" w:rsidP="00B817D2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bidi/>
              <w:spacing w:before="60"/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تراج</w:t>
            </w:r>
            <w:r w:rsidR="008377E6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ع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قدرة </w:t>
            </w:r>
            <w:r w:rsidR="008377E6">
              <w:rPr>
                <w:rFonts w:ascii="Simplified Arabic" w:hAnsi="Simplified Arabic" w:cs="Simplified Arabic" w:hint="cs"/>
                <w:b/>
                <w:bCs/>
                <w:color w:val="FF0000"/>
                <w:w w:val="110"/>
                <w:sz w:val="18"/>
                <w:szCs w:val="18"/>
                <w:rtl/>
                <w:lang w:bidi="ar-LB"/>
              </w:rPr>
              <w:t>المستجيبين الأوائل</w:t>
            </w:r>
            <w:r w:rsidR="008377E6"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w w:val="110"/>
                <w:sz w:val="18"/>
                <w:szCs w:val="18"/>
                <w:rtl/>
              </w:rPr>
              <w:t>على</w:t>
            </w:r>
            <w:r w:rsidRPr="00610CA8">
              <w:rPr>
                <w:rFonts w:ascii="Simplified Arabic" w:hAnsi="Simplified Arabic" w:cs="Simplified Arabic"/>
                <w:b/>
                <w:bCs/>
                <w:w w:val="110"/>
                <w:sz w:val="18"/>
                <w:szCs w:val="18"/>
                <w:rtl/>
              </w:rPr>
              <w:t xml:space="preserve"> 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الكشف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و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الإحالة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وتقديم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 xml:space="preserve"> الدعم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. </w:t>
            </w:r>
          </w:p>
          <w:p w14:paraId="632A042A" w14:textId="64B065B4" w:rsidR="00205368" w:rsidRPr="00610CA8" w:rsidRDefault="00205368" w:rsidP="00B817D2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bidi/>
              <w:spacing w:before="9" w:line="248" w:lineRule="exact"/>
              <w:ind w:right="197"/>
              <w:rPr>
                <w:rFonts w:ascii="Simplified Arabic" w:hAnsi="Simplified Arabic" w:cs="Simplified Arabic"/>
                <w:color w:val="000000"/>
                <w:w w:val="110"/>
                <w:sz w:val="18"/>
                <w:szCs w:val="18"/>
              </w:rPr>
            </w:pPr>
            <w:r w:rsidRPr="00610CA8">
              <w:rPr>
                <w:rFonts w:ascii="Simplified Arabic" w:hAnsi="Simplified Arabic" w:cs="Simplified Arabic" w:hint="eastAsia"/>
                <w:b/>
                <w:bCs/>
                <w:color w:val="FF0000"/>
                <w:w w:val="110"/>
                <w:sz w:val="18"/>
                <w:szCs w:val="18"/>
                <w:rtl/>
              </w:rPr>
              <w:t>تدابير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الإغلاق والإقفال الواسع النطاق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التي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تزيد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من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حدّة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استغلال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ضحايا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ا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تجار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الم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ُ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ح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ت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ج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َز</w:t>
            </w:r>
            <w:r w:rsidRPr="00610CA8">
              <w:rPr>
                <w:rFonts w:ascii="Simplified Arabic" w:hAnsi="Simplified Arabic" w:cs="Simplified Arabic" w:hint="eastAsia"/>
                <w:color w:val="000000" w:themeColor="text1"/>
                <w:w w:val="110"/>
                <w:sz w:val="18"/>
                <w:szCs w:val="18"/>
                <w:rtl/>
              </w:rPr>
              <w:t>ين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في 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>مكانٍ واحد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 xml:space="preserve"> مع المتجرين</w:t>
            </w:r>
            <w:r w:rsidR="008377E6">
              <w:rPr>
                <w:rFonts w:ascii="Simplified Arabic" w:hAnsi="Simplified Arabic" w:cs="Simplified Arabic" w:hint="cs"/>
                <w:color w:val="000000" w:themeColor="text1"/>
                <w:w w:val="110"/>
                <w:sz w:val="18"/>
                <w:szCs w:val="18"/>
                <w:rtl/>
              </w:rPr>
              <w:t xml:space="preserve"> بهم</w:t>
            </w:r>
            <w:r w:rsidRPr="00610CA8">
              <w:rPr>
                <w:rFonts w:ascii="Simplified Arabic" w:hAnsi="Simplified Arabic" w:cs="Simplified Arabic"/>
                <w:color w:val="000000" w:themeColor="text1"/>
                <w:w w:val="110"/>
                <w:sz w:val="18"/>
                <w:szCs w:val="18"/>
                <w:rtl/>
              </w:rPr>
              <w:t>.</w:t>
            </w:r>
            <w:r w:rsidRPr="00610CA8">
              <w:rPr>
                <w:rFonts w:ascii="Simplified Arabic" w:hAnsi="Simplified Arabic" w:cs="Simplified Arabic"/>
                <w:b/>
                <w:bCs/>
                <w:color w:val="FF0000"/>
                <w:w w:val="110"/>
                <w:sz w:val="18"/>
                <w:szCs w:val="18"/>
                <w:rtl/>
              </w:rPr>
              <w:t xml:space="preserve"> </w:t>
            </w:r>
          </w:p>
        </w:tc>
      </w:tr>
    </w:tbl>
    <w:p w14:paraId="1DEE0E9A" w14:textId="434EA50C" w:rsidR="00771F5D" w:rsidRDefault="008377E6" w:rsidP="00E21B8E">
      <w:pPr>
        <w:bidi/>
        <w:ind w:left="2280" w:right="990"/>
        <w:jc w:val="both"/>
        <w:rPr>
          <w:rFonts w:ascii="Simplified Arabic" w:hAnsi="Simplified Arabic" w:cs="Simplified Arabic"/>
          <w:b/>
          <w:bCs/>
          <w:w w:val="105"/>
          <w:rtl/>
        </w:rPr>
      </w:pPr>
      <w:r w:rsidRPr="00AD344A">
        <w:rPr>
          <w:rFonts w:ascii="Simplified Arabic" w:hAnsi="Simplified Arabic" w:cs="Simplified Arabic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9D5327C" wp14:editId="4A44A59B">
            <wp:simplePos x="0" y="0"/>
            <wp:positionH relativeFrom="column">
              <wp:posOffset>6300584</wp:posOffset>
            </wp:positionH>
            <wp:positionV relativeFrom="paragraph">
              <wp:posOffset>1270</wp:posOffset>
            </wp:positionV>
            <wp:extent cx="922655" cy="922655"/>
            <wp:effectExtent l="0" t="0" r="0" b="0"/>
            <wp:wrapThrough wrapText="bothSides">
              <wp:wrapPolygon edited="0">
                <wp:start x="13379" y="1338"/>
                <wp:lineTo x="7136" y="4460"/>
                <wp:lineTo x="3568" y="7136"/>
                <wp:lineTo x="2230" y="19623"/>
                <wp:lineTo x="8919" y="19623"/>
                <wp:lineTo x="15609" y="18731"/>
                <wp:lineTo x="17839" y="18285"/>
                <wp:lineTo x="17393" y="16501"/>
                <wp:lineTo x="19177" y="9365"/>
                <wp:lineTo x="16501" y="1338"/>
                <wp:lineTo x="13379" y="1338"/>
              </wp:wrapPolygon>
            </wp:wrapThrough>
            <wp:docPr id="2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يطال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مرض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فيروس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كورونا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(كوفيد-</w:t>
      </w:r>
      <w:r w:rsidR="00E21B8E">
        <w:rPr>
          <w:rFonts w:ascii="Simplified Arabic" w:hAnsi="Simplified Arabic" w:cs="Simplified Arabic" w:hint="cs"/>
          <w:w w:val="105"/>
          <w:rtl/>
        </w:rPr>
        <w:t>19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) </w:t>
      </w:r>
      <w:r>
        <w:rPr>
          <w:rFonts w:ascii="Simplified Arabic" w:hAnsi="Simplified Arabic" w:cs="Simplified Arabic" w:hint="cs"/>
          <w:w w:val="105"/>
          <w:rtl/>
        </w:rPr>
        <w:t xml:space="preserve">جميع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السك</w:t>
      </w:r>
      <w:r>
        <w:rPr>
          <w:rFonts w:ascii="Simplified Arabic" w:hAnsi="Simplified Arabic" w:cs="Simplified Arabic" w:hint="cs"/>
          <w:w w:val="105"/>
          <w:rtl/>
        </w:rPr>
        <w:t>ّ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ان،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ولكن</w:t>
      </w:r>
      <w:r>
        <w:rPr>
          <w:rFonts w:ascii="Simplified Arabic" w:hAnsi="Simplified Arabic" w:cs="Simplified Arabic" w:hint="cs"/>
          <w:w w:val="105"/>
          <w:rtl/>
        </w:rPr>
        <w:t>ّ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ه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يؤثّر </w:t>
      </w:r>
      <w:r>
        <w:rPr>
          <w:rFonts w:ascii="Simplified Arabic" w:hAnsi="Simplified Arabic" w:cs="Simplified Arabic" w:hint="cs"/>
          <w:w w:val="105"/>
          <w:rtl/>
        </w:rPr>
        <w:t>على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الأشخاص بطرق </w:t>
      </w:r>
      <w:r>
        <w:rPr>
          <w:rFonts w:ascii="Simplified Arabic" w:hAnsi="Simplified Arabic" w:cs="Simplified Arabic" w:hint="cs"/>
          <w:w w:val="105"/>
          <w:rtl/>
        </w:rPr>
        <w:t>متفاوتة</w:t>
      </w:r>
      <w:r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وفقًا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للاختلافات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الفي</w:t>
      </w:r>
      <w:r>
        <w:rPr>
          <w:rFonts w:ascii="Simplified Arabic" w:hAnsi="Simplified Arabic" w:cs="Simplified Arabic" w:hint="cs"/>
          <w:w w:val="105"/>
          <w:rtl/>
        </w:rPr>
        <w:t>زي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ولوجية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الموجودة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مسبقًا</w:t>
      </w:r>
      <w:r>
        <w:rPr>
          <w:rFonts w:ascii="Simplified Arabic" w:hAnsi="Simplified Arabic" w:cs="Simplified Arabic" w:hint="cs"/>
          <w:w w:val="105"/>
          <w:rtl/>
        </w:rPr>
        <w:t>،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والظروف الصح</w:t>
      </w:r>
      <w:r>
        <w:rPr>
          <w:rFonts w:ascii="Simplified Arabic" w:hAnsi="Simplified Arabic" w:cs="Simplified Arabic" w:hint="cs"/>
          <w:w w:val="105"/>
          <w:rtl/>
        </w:rPr>
        <w:t>ّ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ية</w:t>
      </w:r>
      <w:r>
        <w:rPr>
          <w:rFonts w:ascii="Simplified Arabic" w:hAnsi="Simplified Arabic" w:cs="Simplified Arabic" w:hint="cs"/>
          <w:w w:val="105"/>
          <w:rtl/>
        </w:rPr>
        <w:t>،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وال</w:t>
      </w:r>
      <w:r>
        <w:rPr>
          <w:rFonts w:ascii="Simplified Arabic" w:hAnsi="Simplified Arabic" w:cs="Simplified Arabic" w:hint="cs"/>
          <w:w w:val="105"/>
          <w:rtl/>
        </w:rPr>
        <w:t>فوارق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الاجتماعية</w:t>
      </w:r>
      <w:r>
        <w:rPr>
          <w:rFonts w:ascii="Simplified Arabic" w:hAnsi="Simplified Arabic" w:cs="Simplified Arabic" w:hint="cs"/>
          <w:w w:val="105"/>
          <w:rtl/>
        </w:rPr>
        <w:t>-</w:t>
      </w:r>
      <w:r w:rsidR="00205368" w:rsidRPr="00610CA8">
        <w:rPr>
          <w:rFonts w:ascii="Simplified Arabic" w:hAnsi="Simplified Arabic" w:cs="Simplified Arabic" w:hint="eastAsia"/>
          <w:w w:val="105"/>
          <w:rtl/>
        </w:rPr>
        <w:t>الاقتصادية</w:t>
      </w:r>
      <w:r>
        <w:rPr>
          <w:rFonts w:ascii="Simplified Arabic" w:hAnsi="Simplified Arabic" w:cs="Simplified Arabic" w:hint="cs"/>
          <w:w w:val="105"/>
          <w:rtl/>
        </w:rPr>
        <w:t>،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 والمعايير الثقافية</w:t>
      </w:r>
      <w:r w:rsidR="00A82B2D">
        <w:rPr>
          <w:rFonts w:ascii="Simplified Arabic" w:hAnsi="Simplified Arabic" w:cs="Simplified Arabic" w:hint="cs"/>
          <w:w w:val="105"/>
          <w:rtl/>
        </w:rPr>
        <w:t xml:space="preserve"> </w:t>
      </w:r>
      <w:r w:rsidR="00A82B2D">
        <w:rPr>
          <w:rFonts w:ascii="Simplified Arabic" w:hAnsi="Simplified Arabic" w:cs="Simplified Arabic" w:hint="cs"/>
          <w:w w:val="110"/>
          <w:sz w:val="20"/>
          <w:szCs w:val="20"/>
          <w:rtl/>
          <w:lang w:bidi="ar-DZ"/>
        </w:rPr>
        <w:t>و</w:t>
      </w:r>
      <w:r w:rsidR="00A82B2D" w:rsidRPr="00421086">
        <w:rPr>
          <w:rFonts w:ascii="Simplified Arabic" w:hAnsi="Simplified Arabic" w:cs="Simplified Arabic"/>
          <w:w w:val="110"/>
          <w:rtl/>
        </w:rPr>
        <w:t>ذ</w:t>
      </w:r>
      <w:r w:rsidR="00A82B2D">
        <w:rPr>
          <w:rFonts w:ascii="Simplified Arabic" w:hAnsi="Simplified Arabic" w:cs="Simplified Arabic" w:hint="cs"/>
          <w:w w:val="110"/>
          <w:sz w:val="20"/>
          <w:szCs w:val="20"/>
          <w:rtl/>
          <w:lang w:bidi="ar-DZ"/>
        </w:rPr>
        <w:t>ات النوع الاجتماعي</w:t>
      </w:r>
      <w:r w:rsidR="00205368" w:rsidRPr="00610CA8">
        <w:rPr>
          <w:rFonts w:ascii="Simplified Arabic" w:hAnsi="Simplified Arabic" w:cs="Simplified Arabic"/>
          <w:w w:val="105"/>
          <w:rtl/>
        </w:rPr>
        <w:t xml:space="preserve">. </w:t>
      </w:r>
      <w:r w:rsidRPr="00610CA8">
        <w:rPr>
          <w:rFonts w:ascii="Simplified Arabic" w:hAnsi="Simplified Arabic" w:cs="Simplified Arabic" w:hint="eastAsia"/>
          <w:b/>
          <w:bCs/>
          <w:w w:val="105"/>
          <w:rtl/>
        </w:rPr>
        <w:t>قد</w:t>
      </w:r>
      <w:r w:rsidRPr="00610CA8">
        <w:rPr>
          <w:rFonts w:ascii="Simplified Arabic" w:hAnsi="Simplified Arabic" w:cs="Simplified Arabic"/>
          <w:b/>
          <w:bCs/>
          <w:w w:val="105"/>
          <w:rtl/>
        </w:rPr>
        <w:t xml:space="preserve"> </w:t>
      </w:r>
      <w:r w:rsidRPr="00610CA8">
        <w:rPr>
          <w:rFonts w:ascii="Simplified Arabic" w:hAnsi="Simplified Arabic" w:cs="Simplified Arabic" w:hint="eastAsia"/>
          <w:b/>
          <w:bCs/>
          <w:w w:val="105"/>
          <w:rtl/>
        </w:rPr>
        <w:t>يزداد</w:t>
      </w:r>
      <w:r>
        <w:rPr>
          <w:rFonts w:ascii="Simplified Arabic" w:hAnsi="Simplified Arabic" w:cs="Simplified Arabic" w:hint="cs"/>
          <w:w w:val="105"/>
          <w:rtl/>
        </w:rPr>
        <w:t xml:space="preserve"> </w:t>
      </w:r>
      <w:r w:rsidRPr="00B31BFC">
        <w:rPr>
          <w:rFonts w:ascii="Simplified Arabic" w:hAnsi="Simplified Arabic" w:cs="Simplified Arabic"/>
          <w:b/>
          <w:bCs/>
          <w:w w:val="105"/>
          <w:rtl/>
        </w:rPr>
        <w:t>خطر تعرّ</w:t>
      </w:r>
      <w:r w:rsidR="005C7CA2">
        <w:rPr>
          <w:rFonts w:ascii="Simplified Arabic" w:hAnsi="Simplified Arabic" w:cs="Simplified Arabic" w:hint="cs"/>
          <w:b/>
          <w:bCs/>
          <w:w w:val="105"/>
          <w:rtl/>
        </w:rPr>
        <w:t>ُ</w:t>
      </w:r>
      <w:r w:rsidRPr="00B31BFC">
        <w:rPr>
          <w:rFonts w:ascii="Simplified Arabic" w:hAnsi="Simplified Arabic" w:cs="Simplified Arabic"/>
          <w:b/>
          <w:bCs/>
          <w:w w:val="105"/>
          <w:rtl/>
        </w:rPr>
        <w:t>ض بعض الأشخا</w:t>
      </w:r>
      <w:r>
        <w:rPr>
          <w:rFonts w:ascii="Simplified Arabic" w:hAnsi="Simplified Arabic" w:cs="Simplified Arabic"/>
          <w:b/>
          <w:bCs/>
          <w:w w:val="105"/>
          <w:rtl/>
        </w:rPr>
        <w:t>ص لل</w:t>
      </w:r>
      <w:r>
        <w:rPr>
          <w:rFonts w:ascii="Simplified Arabic" w:hAnsi="Simplified Arabic" w:cs="Simplified Arabic" w:hint="cs"/>
          <w:b/>
          <w:bCs/>
          <w:w w:val="105"/>
          <w:rtl/>
        </w:rPr>
        <w:t>ا</w:t>
      </w:r>
      <w:r w:rsidRPr="00B31BFC">
        <w:rPr>
          <w:rFonts w:ascii="Simplified Arabic" w:hAnsi="Simplified Arabic" w:cs="Simplified Arabic"/>
          <w:b/>
          <w:bCs/>
          <w:w w:val="105"/>
          <w:rtl/>
        </w:rPr>
        <w:t>تجار والاستغلال</w:t>
      </w:r>
      <w:r w:rsidRPr="00B817D2">
        <w:rPr>
          <w:rFonts w:ascii="Simplified Arabic" w:hAnsi="Simplified Arabic" w:cs="Simplified Arabic"/>
          <w:b/>
          <w:bCs/>
          <w:w w:val="105"/>
          <w:rtl/>
        </w:rPr>
        <w:t xml:space="preserve"> </w:t>
      </w:r>
      <w:r w:rsidR="00771F5D">
        <w:rPr>
          <w:rFonts w:ascii="Simplified Arabic" w:hAnsi="Simplified Arabic" w:cs="Simplified Arabic" w:hint="cs"/>
          <w:b/>
          <w:bCs/>
          <w:w w:val="105"/>
          <w:rtl/>
        </w:rPr>
        <w:t>من جرّاء أيّ من</w:t>
      </w:r>
      <w:r w:rsidR="00771F5D" w:rsidRPr="00610CA8">
        <w:rPr>
          <w:rFonts w:ascii="Simplified Arabic" w:hAnsi="Simplified Arabic" w:cs="Simplified Arabic"/>
          <w:b/>
          <w:bCs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الخصائص</w:t>
      </w:r>
      <w:r w:rsidR="00205368" w:rsidRPr="00610CA8">
        <w:rPr>
          <w:rFonts w:ascii="Simplified Arabic" w:hAnsi="Simplified Arabic" w:cs="Simplified Arabic"/>
          <w:b/>
          <w:bCs/>
          <w:w w:val="105"/>
          <w:rtl/>
        </w:rPr>
        <w:t xml:space="preserve"> التالية </w:t>
      </w:r>
      <w:r w:rsidR="00771F5D">
        <w:rPr>
          <w:rFonts w:ascii="Simplified Arabic" w:hAnsi="Simplified Arabic" w:cs="Simplified Arabic" w:hint="cs"/>
          <w:b/>
          <w:bCs/>
          <w:w w:val="105"/>
          <w:rtl/>
        </w:rPr>
        <w:t>المرتبطة</w:t>
      </w:r>
      <w:r w:rsidR="00771F5D" w:rsidRPr="00610CA8">
        <w:rPr>
          <w:rFonts w:ascii="Simplified Arabic" w:hAnsi="Simplified Arabic" w:cs="Simplified Arabic"/>
          <w:b/>
          <w:bCs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بالعوامل</w:t>
      </w:r>
      <w:r w:rsidR="00205368" w:rsidRPr="00610CA8">
        <w:rPr>
          <w:rFonts w:ascii="Simplified Arabic" w:hAnsi="Simplified Arabic" w:cs="Simplified Arabic"/>
          <w:b/>
          <w:bCs/>
          <w:w w:val="105"/>
          <w:rtl/>
        </w:rPr>
        <w:t xml:space="preserve"> </w:t>
      </w:r>
      <w:r w:rsidR="00205368" w:rsidRPr="00610CA8">
        <w:rPr>
          <w:rFonts w:ascii="Simplified Arabic" w:hAnsi="Simplified Arabic" w:cs="Simplified Arabic" w:hint="eastAsia"/>
          <w:b/>
          <w:bCs/>
          <w:w w:val="105"/>
          <w:rtl/>
        </w:rPr>
        <w:t>ال</w:t>
      </w:r>
      <w:r w:rsidR="00771F5D">
        <w:rPr>
          <w:rFonts w:ascii="Simplified Arabic" w:hAnsi="Simplified Arabic" w:cs="Simplified Arabic" w:hint="cs"/>
          <w:b/>
          <w:bCs/>
          <w:w w:val="105"/>
          <w:rtl/>
        </w:rPr>
        <w:t>مذكورة</w:t>
      </w:r>
      <w:r w:rsidR="00205368" w:rsidRPr="00610CA8">
        <w:rPr>
          <w:rFonts w:ascii="Simplified Arabic" w:hAnsi="Simplified Arabic" w:cs="Simplified Arabic"/>
          <w:b/>
          <w:bCs/>
          <w:w w:val="105"/>
          <w:rtl/>
        </w:rPr>
        <w:t xml:space="preserve"> أعلاه:</w:t>
      </w:r>
    </w:p>
    <w:p w14:paraId="18711F8A" w14:textId="62061204" w:rsidR="00205368" w:rsidRPr="00610CA8" w:rsidRDefault="00205368" w:rsidP="00610CA8">
      <w:pPr>
        <w:bidi/>
        <w:ind w:left="2280" w:right="990"/>
        <w:jc w:val="both"/>
        <w:rPr>
          <w:rFonts w:ascii="Simplified Arabic" w:hAnsi="Simplified Arabic" w:cs="Simplified Arabic"/>
          <w:b/>
          <w:bCs/>
          <w:w w:val="105"/>
          <w:rtl/>
        </w:rPr>
      </w:pPr>
      <w:r w:rsidRPr="00610CA8">
        <w:rPr>
          <w:rFonts w:ascii="Simplified Arabic" w:hAnsi="Simplified Arabic" w:cs="Simplified Arabic"/>
          <w:w w:val="105"/>
          <w:rtl/>
        </w:rPr>
        <w:t xml:space="preserve">        </w:t>
      </w:r>
    </w:p>
    <w:p w14:paraId="46D3B372" w14:textId="77777777" w:rsidR="00205368" w:rsidRPr="00610CA8" w:rsidRDefault="00205368" w:rsidP="00205368">
      <w:pPr>
        <w:pStyle w:val="BodyText"/>
        <w:kinsoku w:val="0"/>
        <w:overflowPunct w:val="0"/>
        <w:spacing w:before="3"/>
        <w:rPr>
          <w:rFonts w:ascii="Simplified Arabic" w:hAnsi="Simplified Arabic" w:cs="Simplified Arabic"/>
          <w:b/>
          <w:bCs/>
          <w:sz w:val="13"/>
          <w:szCs w:val="13"/>
        </w:rPr>
      </w:pPr>
    </w:p>
    <w:p w14:paraId="4297ECBD" w14:textId="77777777" w:rsidR="00205368" w:rsidRPr="00610CA8" w:rsidRDefault="00205368" w:rsidP="00205368">
      <w:pPr>
        <w:pStyle w:val="BodyText"/>
        <w:kinsoku w:val="0"/>
        <w:overflowPunct w:val="0"/>
        <w:spacing w:before="3"/>
        <w:rPr>
          <w:rFonts w:ascii="Simplified Arabic" w:hAnsi="Simplified Arabic" w:cs="Simplified Arabic"/>
          <w:b/>
          <w:bCs/>
          <w:sz w:val="13"/>
          <w:szCs w:val="13"/>
        </w:rPr>
        <w:sectPr w:rsidR="00205368" w:rsidRPr="00610CA8" w:rsidSect="00610CA8">
          <w:pgSz w:w="11910" w:h="16840"/>
          <w:pgMar w:top="1530" w:right="0" w:bottom="280" w:left="0" w:header="720" w:footer="720" w:gutter="0"/>
          <w:cols w:space="720"/>
          <w:noEndnote/>
        </w:sectPr>
      </w:pPr>
    </w:p>
    <w:p w14:paraId="5961DDB5" w14:textId="1E595FB0" w:rsidR="00205368" w:rsidRPr="00610CA8" w:rsidRDefault="00205368" w:rsidP="00610CA8">
      <w:pPr>
        <w:pStyle w:val="ListParagraph"/>
        <w:numPr>
          <w:ilvl w:val="0"/>
          <w:numId w:val="2"/>
        </w:numPr>
        <w:tabs>
          <w:tab w:val="left" w:pos="1212"/>
        </w:tabs>
        <w:kinsoku w:val="0"/>
        <w:overflowPunct w:val="0"/>
        <w:bidi/>
        <w:spacing w:before="112"/>
        <w:ind w:left="1077" w:right="714" w:hanging="357"/>
        <w:jc w:val="both"/>
        <w:rPr>
          <w:rFonts w:ascii="Simplified Arabic" w:hAnsi="Simplified Arabic" w:cs="Simplified Arabic"/>
          <w:w w:val="105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المهاجرون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،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ومن بينهم اللاجئ</w:t>
      </w:r>
      <w:r w:rsidR="00C97C1D">
        <w:rPr>
          <w:rFonts w:ascii="Simplified Arabic" w:hAnsi="Simplified Arabic" w:cs="Simplified Arabic" w:hint="cs"/>
          <w:w w:val="105"/>
          <w:sz w:val="20"/>
          <w:szCs w:val="20"/>
          <w:rtl/>
          <w:lang w:bidi="ar-DZ"/>
        </w:rPr>
        <w:t xml:space="preserve">ين </w:t>
      </w:r>
      <w:r w:rsidR="00802E6A">
        <w:rPr>
          <w:rFonts w:ascii="Simplified Arabic" w:hAnsi="Simplified Arabic" w:cs="Simplified Arabic"/>
          <w:w w:val="105"/>
          <w:sz w:val="20"/>
          <w:szCs w:val="20"/>
        </w:rPr>
        <w:t xml:space="preserve"> 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>وطالبو اللجوء وعديمو الجنسية</w:t>
      </w:r>
    </w:p>
    <w:p w14:paraId="1A835ACC" w14:textId="5A280DC1" w:rsidR="00205368" w:rsidRPr="00610CA8" w:rsidRDefault="00205368" w:rsidP="00610CA8">
      <w:pPr>
        <w:pStyle w:val="ListParagraph"/>
        <w:numPr>
          <w:ilvl w:val="0"/>
          <w:numId w:val="2"/>
        </w:numPr>
        <w:tabs>
          <w:tab w:val="left" w:pos="1212"/>
        </w:tabs>
        <w:kinsoku w:val="0"/>
        <w:overflowPunct w:val="0"/>
        <w:bidi/>
        <w:ind w:left="1077" w:right="714" w:hanging="357"/>
        <w:jc w:val="both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العم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المهاجرون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من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ذوي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الوضع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غير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النظامي</w:t>
      </w:r>
    </w:p>
    <w:p w14:paraId="3C3F091E" w14:textId="77777777" w:rsidR="00205368" w:rsidRPr="00610CA8" w:rsidRDefault="00205368" w:rsidP="00610CA8">
      <w:pPr>
        <w:pStyle w:val="ListParagraph"/>
        <w:numPr>
          <w:ilvl w:val="0"/>
          <w:numId w:val="2"/>
        </w:numPr>
        <w:tabs>
          <w:tab w:val="left" w:pos="1212"/>
        </w:tabs>
        <w:kinsoku w:val="0"/>
        <w:overflowPunct w:val="0"/>
        <w:bidi/>
        <w:ind w:left="1077" w:right="714" w:hanging="357"/>
        <w:jc w:val="both"/>
        <w:rPr>
          <w:rFonts w:ascii="Simplified Arabic" w:hAnsi="Simplified Arabic" w:cs="Simplified Arabic"/>
          <w:w w:val="105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العاملات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المنزليات</w:t>
      </w:r>
    </w:p>
    <w:p w14:paraId="594DA8E7" w14:textId="65B89729" w:rsidR="00205368" w:rsidRPr="00610CA8" w:rsidRDefault="00205368" w:rsidP="00886ED9">
      <w:pPr>
        <w:pStyle w:val="ListParagraph"/>
        <w:numPr>
          <w:ilvl w:val="0"/>
          <w:numId w:val="2"/>
        </w:numPr>
        <w:tabs>
          <w:tab w:val="left" w:pos="1212"/>
        </w:tabs>
        <w:kinsoku w:val="0"/>
        <w:overflowPunct w:val="0"/>
        <w:bidi/>
        <w:spacing w:before="20"/>
        <w:ind w:left="1077" w:right="714" w:hanging="357"/>
        <w:jc w:val="both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الأقل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يات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الجنسية </w:t>
      </w:r>
      <w:r w:rsidR="009D7250">
        <w:rPr>
          <w:rFonts w:ascii="Simplified Arabic" w:hAnsi="Simplified Arabic" w:cs="Simplified Arabic" w:hint="cs"/>
          <w:w w:val="110"/>
          <w:sz w:val="20"/>
          <w:szCs w:val="20"/>
          <w:rtl/>
          <w:lang w:bidi="ar-DZ"/>
        </w:rPr>
        <w:t>و</w:t>
      </w:r>
      <w:r w:rsidR="009D7250" w:rsidRPr="00421086">
        <w:rPr>
          <w:rFonts w:ascii="Simplified Arabic" w:hAnsi="Simplified Arabic" w:cs="Simplified Arabic"/>
          <w:w w:val="110"/>
          <w:rtl/>
        </w:rPr>
        <w:t>ذ</w:t>
      </w:r>
      <w:r w:rsidR="009D7250">
        <w:rPr>
          <w:rFonts w:ascii="Simplified Arabic" w:hAnsi="Simplified Arabic" w:cs="Simplified Arabic" w:hint="cs"/>
          <w:w w:val="110"/>
          <w:sz w:val="20"/>
          <w:szCs w:val="20"/>
          <w:rtl/>
          <w:lang w:bidi="ar-DZ"/>
        </w:rPr>
        <w:t>ات النوع الاجتماعي</w:t>
      </w:r>
    </w:p>
    <w:p w14:paraId="13557A11" w14:textId="1624E865" w:rsidR="00205368" w:rsidRPr="00610CA8" w:rsidRDefault="00205368" w:rsidP="00610CA8">
      <w:pPr>
        <w:pStyle w:val="ListParagraph"/>
        <w:numPr>
          <w:ilvl w:val="0"/>
          <w:numId w:val="2"/>
        </w:numPr>
        <w:tabs>
          <w:tab w:val="left" w:pos="1212"/>
        </w:tabs>
        <w:kinsoku w:val="0"/>
        <w:overflowPunct w:val="0"/>
        <w:bidi/>
        <w:spacing w:before="29"/>
        <w:ind w:left="1077" w:right="714" w:hanging="357"/>
        <w:jc w:val="both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الأقل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يات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إثنية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أو الدينية</w:t>
      </w:r>
    </w:p>
    <w:p w14:paraId="513890FA" w14:textId="08F57C1C" w:rsidR="00205368" w:rsidRPr="00610CA8" w:rsidRDefault="00205368" w:rsidP="00610CA8">
      <w:pPr>
        <w:pStyle w:val="ListParagraph"/>
        <w:numPr>
          <w:ilvl w:val="0"/>
          <w:numId w:val="2"/>
        </w:numPr>
        <w:tabs>
          <w:tab w:val="left" w:pos="1212"/>
        </w:tabs>
        <w:kinsoku w:val="0"/>
        <w:overflowPunct w:val="0"/>
        <w:bidi/>
        <w:spacing w:before="26"/>
        <w:ind w:left="1077" w:right="714" w:hanging="357"/>
        <w:jc w:val="both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المشر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دون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أو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الأشخاص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الذين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ي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ُ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عانون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من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ظروف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معيشية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غير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مستقر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ة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</w:p>
    <w:p w14:paraId="021EA682" w14:textId="77777777" w:rsidR="00205368" w:rsidRPr="00610CA8" w:rsidRDefault="00205368" w:rsidP="00610CA8">
      <w:pPr>
        <w:pStyle w:val="ListParagraph"/>
        <w:numPr>
          <w:ilvl w:val="0"/>
          <w:numId w:val="2"/>
        </w:numPr>
        <w:tabs>
          <w:tab w:val="left" w:pos="1212"/>
        </w:tabs>
        <w:kinsoku w:val="0"/>
        <w:overflowPunct w:val="0"/>
        <w:bidi/>
        <w:spacing w:before="29"/>
        <w:ind w:left="1077" w:right="714" w:hanging="357"/>
        <w:jc w:val="both"/>
        <w:rPr>
          <w:rFonts w:ascii="Simplified Arabic" w:hAnsi="Simplified Arabic" w:cs="Simplified Arabic"/>
          <w:w w:val="105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النساء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والأطفال</w:t>
      </w:r>
    </w:p>
    <w:p w14:paraId="6CE67AFA" w14:textId="20F41AF3" w:rsidR="00205368" w:rsidRPr="00610CA8" w:rsidRDefault="00205368" w:rsidP="00205368">
      <w:pPr>
        <w:pStyle w:val="ListParagraph"/>
        <w:numPr>
          <w:ilvl w:val="0"/>
          <w:numId w:val="1"/>
        </w:numPr>
        <w:tabs>
          <w:tab w:val="left" w:pos="496"/>
        </w:tabs>
        <w:kinsoku w:val="0"/>
        <w:overflowPunct w:val="0"/>
        <w:bidi/>
        <w:spacing w:before="112"/>
        <w:ind w:left="1077" w:right="714" w:hanging="357"/>
        <w:rPr>
          <w:rFonts w:ascii="Simplified Arabic" w:hAnsi="Simplified Arabic" w:cs="Simplified Arabic"/>
          <w:w w:val="105"/>
          <w:sz w:val="20"/>
          <w:szCs w:val="20"/>
        </w:rPr>
      </w:pPr>
      <w:r w:rsidRPr="00610CA8">
        <w:rPr>
          <w:rFonts w:ascii="Simplified Arabic" w:hAnsi="Simplified Arabic" w:cs="Simplified Arabic"/>
          <w:w w:val="105"/>
          <w:sz w:val="20"/>
          <w:szCs w:val="20"/>
        </w:rPr>
        <w:br w:type="column"/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الأشخاص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الذين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يعيشون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في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حال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ات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ال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طوارئ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ال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إنسانية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 xml:space="preserve"> القائمة</w:t>
      </w:r>
    </w:p>
    <w:p w14:paraId="6108BA0A" w14:textId="2C59B0AC" w:rsidR="00205368" w:rsidRPr="00610CA8" w:rsidRDefault="00205368" w:rsidP="00205368">
      <w:pPr>
        <w:pStyle w:val="ListParagraph"/>
        <w:numPr>
          <w:ilvl w:val="0"/>
          <w:numId w:val="1"/>
        </w:numPr>
        <w:tabs>
          <w:tab w:val="left" w:pos="496"/>
        </w:tabs>
        <w:kinsoku w:val="0"/>
        <w:overflowPunct w:val="0"/>
        <w:bidi/>
        <w:ind w:left="1077" w:right="714" w:hanging="357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الأشخاص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الذين يُعانون من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ف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ُ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ر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َ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ص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اقتصادية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أو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ف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ُ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ر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َ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ص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عمل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ض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ئ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ي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ل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ة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</w:p>
    <w:p w14:paraId="26D5EDB9" w14:textId="7950D94D" w:rsidR="00205368" w:rsidRPr="00610CA8" w:rsidRDefault="00205368" w:rsidP="00B817D2">
      <w:pPr>
        <w:pStyle w:val="ListParagraph"/>
        <w:numPr>
          <w:ilvl w:val="0"/>
          <w:numId w:val="1"/>
        </w:numPr>
        <w:tabs>
          <w:tab w:val="left" w:pos="496"/>
        </w:tabs>
        <w:kinsoku w:val="0"/>
        <w:overflowPunct w:val="0"/>
        <w:bidi/>
        <w:spacing w:before="26"/>
        <w:ind w:left="1077" w:right="714" w:hanging="357"/>
        <w:rPr>
          <w:rFonts w:ascii="Simplified Arabic" w:hAnsi="Simplified Arabic" w:cs="Simplified Arabic"/>
          <w:w w:val="105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الأطفال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الذين 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يُعانون من وصولٍ</w:t>
      </w:r>
      <w:r w:rsidR="00771F5D"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محدود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أو 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معدوم إلى التعليم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</w:p>
    <w:p w14:paraId="780D8EBF" w14:textId="2CD244D3" w:rsidR="00205368" w:rsidRPr="00610CA8" w:rsidRDefault="00205368" w:rsidP="00B817D2">
      <w:pPr>
        <w:pStyle w:val="ListParagraph"/>
        <w:numPr>
          <w:ilvl w:val="0"/>
          <w:numId w:val="1"/>
        </w:numPr>
        <w:tabs>
          <w:tab w:val="left" w:pos="496"/>
        </w:tabs>
        <w:kinsoku w:val="0"/>
        <w:overflowPunct w:val="0"/>
        <w:bidi/>
        <w:spacing w:before="29"/>
        <w:ind w:left="1077" w:right="714" w:hanging="357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الأشخاص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ذو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و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الإعاقات أو الصعوبات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التعلّ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ُ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م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ية</w:t>
      </w:r>
    </w:p>
    <w:p w14:paraId="3B2A2C99" w14:textId="0EAC3073" w:rsidR="00205368" w:rsidRPr="00610CA8" w:rsidRDefault="00205368" w:rsidP="00B817D2">
      <w:pPr>
        <w:pStyle w:val="ListParagraph"/>
        <w:numPr>
          <w:ilvl w:val="0"/>
          <w:numId w:val="1"/>
        </w:numPr>
        <w:tabs>
          <w:tab w:val="left" w:pos="496"/>
        </w:tabs>
        <w:kinsoku w:val="0"/>
        <w:overflowPunct w:val="0"/>
        <w:bidi/>
        <w:spacing w:before="26"/>
        <w:ind w:left="1077" w:right="714" w:hanging="357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الأشخاص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الذين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ي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ُ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عانون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من مشاكل 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في الصحّة النفسية</w:t>
      </w:r>
    </w:p>
    <w:p w14:paraId="5BFDC31F" w14:textId="32DB3429" w:rsidR="00205368" w:rsidRPr="00610CA8" w:rsidRDefault="00205368" w:rsidP="00B817D2">
      <w:pPr>
        <w:pStyle w:val="ListParagraph"/>
        <w:numPr>
          <w:ilvl w:val="0"/>
          <w:numId w:val="1"/>
        </w:numPr>
        <w:tabs>
          <w:tab w:val="left" w:pos="496"/>
        </w:tabs>
        <w:kinsoku w:val="0"/>
        <w:overflowPunct w:val="0"/>
        <w:bidi/>
        <w:spacing w:before="29"/>
        <w:ind w:left="1077" w:right="714" w:hanging="357"/>
        <w:rPr>
          <w:rFonts w:ascii="Simplified Arabic" w:hAnsi="Simplified Arabic" w:cs="Simplified Arabic"/>
          <w:w w:val="110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الأشخاص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المدمنون على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المخد</w:t>
      </w:r>
      <w:r w:rsidR="00771F5D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رات</w:t>
      </w:r>
      <w:r w:rsidRPr="00610CA8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والكحول</w:t>
      </w:r>
    </w:p>
    <w:p w14:paraId="3133586D" w14:textId="1E6CCF08" w:rsidR="00205368" w:rsidRPr="00610CA8" w:rsidRDefault="00205368" w:rsidP="00205368">
      <w:pPr>
        <w:pStyle w:val="ListParagraph"/>
        <w:numPr>
          <w:ilvl w:val="0"/>
          <w:numId w:val="1"/>
        </w:numPr>
        <w:tabs>
          <w:tab w:val="left" w:pos="496"/>
        </w:tabs>
        <w:kinsoku w:val="0"/>
        <w:overflowPunct w:val="0"/>
        <w:bidi/>
        <w:ind w:left="1077" w:right="714" w:hanging="357"/>
        <w:rPr>
          <w:rFonts w:ascii="Simplified Arabic" w:hAnsi="Simplified Arabic" w:cs="Simplified Arabic"/>
          <w:w w:val="105"/>
          <w:sz w:val="20"/>
          <w:szCs w:val="20"/>
        </w:rPr>
      </w:pP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الأطفال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غير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المصحوبين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،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والمنفصل</w:t>
      </w:r>
      <w:r w:rsidR="00771F5D">
        <w:rPr>
          <w:rFonts w:ascii="Simplified Arabic" w:hAnsi="Simplified Arabic" w:cs="Simplified Arabic" w:hint="cs"/>
          <w:w w:val="105"/>
          <w:sz w:val="20"/>
          <w:szCs w:val="20"/>
          <w:rtl/>
        </w:rPr>
        <w:t>و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ن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عن</w:t>
      </w:r>
      <w:r w:rsidRPr="00610CA8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 w:hint="eastAsia"/>
          <w:w w:val="105"/>
          <w:sz w:val="20"/>
          <w:szCs w:val="20"/>
          <w:rtl/>
        </w:rPr>
        <w:t>ذويهم</w:t>
      </w:r>
    </w:p>
    <w:p w14:paraId="19D4111C" w14:textId="77777777" w:rsidR="000976E2" w:rsidRPr="00610CA8" w:rsidRDefault="000976E2" w:rsidP="00610CA8">
      <w:pPr>
        <w:pStyle w:val="ListParagraph"/>
        <w:tabs>
          <w:tab w:val="left" w:pos="496"/>
        </w:tabs>
        <w:kinsoku w:val="0"/>
        <w:overflowPunct w:val="0"/>
        <w:spacing w:line="239" w:lineRule="exact"/>
        <w:ind w:left="495" w:firstLine="0"/>
        <w:rPr>
          <w:rFonts w:ascii="Simplified Arabic" w:hAnsi="Simplified Arabic" w:cs="Simplified Arabic"/>
          <w:w w:val="105"/>
          <w:sz w:val="20"/>
          <w:szCs w:val="20"/>
        </w:rPr>
        <w:sectPr w:rsidR="000976E2" w:rsidRPr="00610CA8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780" w:space="40"/>
            <w:col w:w="6090"/>
          </w:cols>
          <w:noEndnote/>
        </w:sectPr>
      </w:pPr>
    </w:p>
    <w:p w14:paraId="77A12BE5" w14:textId="77777777" w:rsidR="00205368" w:rsidRPr="00610CA8" w:rsidRDefault="00205368" w:rsidP="00205368">
      <w:pPr>
        <w:pStyle w:val="BodyText"/>
        <w:kinsoku w:val="0"/>
        <w:overflowPunct w:val="0"/>
        <w:spacing w:before="3"/>
        <w:rPr>
          <w:rFonts w:ascii="Simplified Arabic" w:hAnsi="Simplified Arabic" w:cs="Simplified Arabic"/>
          <w:sz w:val="16"/>
          <w:szCs w:val="16"/>
        </w:rPr>
      </w:pPr>
    </w:p>
    <w:p w14:paraId="19BD8FAA" w14:textId="3671F6A8" w:rsidR="00421086" w:rsidRPr="00421086" w:rsidRDefault="00421086" w:rsidP="00B817D2">
      <w:pPr>
        <w:pStyle w:val="BodyText"/>
        <w:kinsoku w:val="0"/>
        <w:overflowPunct w:val="0"/>
        <w:bidi/>
        <w:spacing w:before="126" w:line="283" w:lineRule="auto"/>
        <w:ind w:left="720" w:right="714"/>
        <w:jc w:val="both"/>
        <w:rPr>
          <w:rFonts w:ascii="Simplified Arabic" w:hAnsi="Simplified Arabic" w:cs="Simplified Arabic"/>
          <w:w w:val="110"/>
        </w:rPr>
      </w:pPr>
      <w:r>
        <w:rPr>
          <w:rFonts w:ascii="Simplified Arabic" w:hAnsi="Simplified Arabic" w:cs="Simplified Arabic" w:hint="cs"/>
          <w:w w:val="110"/>
          <w:rtl/>
        </w:rPr>
        <w:t>تجدر</w:t>
      </w:r>
      <w:r w:rsidR="00926816">
        <w:rPr>
          <w:rFonts w:ascii="Simplified Arabic" w:hAnsi="Simplified Arabic" w:cs="Simplified Arabic" w:hint="cs"/>
          <w:w w:val="110"/>
          <w:rtl/>
        </w:rPr>
        <w:t>ُ</w:t>
      </w:r>
      <w:r w:rsidRPr="00421086">
        <w:rPr>
          <w:rFonts w:ascii="Simplified Arabic" w:hAnsi="Simplified Arabic" w:cs="Simplified Arabic"/>
          <w:w w:val="110"/>
          <w:rtl/>
        </w:rPr>
        <w:t xml:space="preserve"> الإشارة إلى أن</w:t>
      </w:r>
      <w:r>
        <w:rPr>
          <w:rFonts w:ascii="Simplified Arabic" w:hAnsi="Simplified Arabic" w:cs="Simplified Arabic" w:hint="cs"/>
          <w:w w:val="110"/>
          <w:rtl/>
        </w:rPr>
        <w:t>َّ</w:t>
      </w:r>
      <w:r w:rsidRPr="00421086">
        <w:rPr>
          <w:rFonts w:ascii="Simplified Arabic" w:hAnsi="Simplified Arabic" w:cs="Simplified Arabic"/>
          <w:w w:val="110"/>
          <w:rtl/>
        </w:rPr>
        <w:t xml:space="preserve"> </w:t>
      </w:r>
      <w:r w:rsidRPr="00421086">
        <w:rPr>
          <w:rFonts w:ascii="Simplified Arabic" w:hAnsi="Simplified Arabic" w:cs="Simplified Arabic"/>
          <w:b/>
          <w:bCs/>
          <w:w w:val="110"/>
          <w:rtl/>
        </w:rPr>
        <w:t>ظاهرة ال</w:t>
      </w:r>
      <w:r>
        <w:rPr>
          <w:rFonts w:ascii="Simplified Arabic" w:hAnsi="Simplified Arabic" w:cs="Simplified Arabic" w:hint="cs"/>
          <w:b/>
          <w:bCs/>
          <w:w w:val="110"/>
          <w:rtl/>
        </w:rPr>
        <w:t>ا</w:t>
      </w:r>
      <w:r w:rsidRPr="00421086">
        <w:rPr>
          <w:rFonts w:ascii="Simplified Arabic" w:hAnsi="Simplified Arabic" w:cs="Simplified Arabic"/>
          <w:b/>
          <w:bCs/>
          <w:w w:val="110"/>
          <w:rtl/>
        </w:rPr>
        <w:t>تجار بال</w:t>
      </w:r>
      <w:r>
        <w:rPr>
          <w:rFonts w:ascii="Simplified Arabic" w:hAnsi="Simplified Arabic" w:cs="Simplified Arabic" w:hint="cs"/>
          <w:b/>
          <w:bCs/>
          <w:w w:val="110"/>
          <w:rtl/>
        </w:rPr>
        <w:t>أشخاص</w:t>
      </w:r>
      <w:r w:rsidRPr="00421086">
        <w:rPr>
          <w:rFonts w:ascii="Simplified Arabic" w:hAnsi="Simplified Arabic" w:cs="Simplified Arabic"/>
          <w:b/>
          <w:bCs/>
          <w:w w:val="110"/>
          <w:rtl/>
        </w:rPr>
        <w:t xml:space="preserve"> هي ظاهرة معقّدة</w:t>
      </w:r>
      <w:r w:rsidRPr="00421086">
        <w:rPr>
          <w:rFonts w:ascii="Simplified Arabic" w:hAnsi="Simplified Arabic" w:cs="Simplified Arabic"/>
          <w:w w:val="110"/>
          <w:rtl/>
        </w:rPr>
        <w:t xml:space="preserve"> تترابط في إطارها العوامل المختلفة المذكورة أعلاه وتؤثّر </w:t>
      </w:r>
      <w:r>
        <w:rPr>
          <w:rFonts w:ascii="Simplified Arabic" w:hAnsi="Simplified Arabic" w:cs="Simplified Arabic" w:hint="cs"/>
          <w:w w:val="110"/>
          <w:rtl/>
        </w:rPr>
        <w:t>على</w:t>
      </w:r>
      <w:r w:rsidRPr="00421086">
        <w:rPr>
          <w:rFonts w:ascii="Simplified Arabic" w:hAnsi="Simplified Arabic" w:cs="Simplified Arabic"/>
          <w:w w:val="110"/>
          <w:rtl/>
        </w:rPr>
        <w:t xml:space="preserve"> بعضها </w:t>
      </w:r>
      <w:r>
        <w:rPr>
          <w:rFonts w:ascii="Simplified Arabic" w:hAnsi="Simplified Arabic" w:cs="Simplified Arabic" w:hint="cs"/>
          <w:w w:val="110"/>
          <w:rtl/>
        </w:rPr>
        <w:t>ال</w:t>
      </w:r>
      <w:r w:rsidRPr="00421086">
        <w:rPr>
          <w:rFonts w:ascii="Simplified Arabic" w:hAnsi="Simplified Arabic" w:cs="Simplified Arabic"/>
          <w:w w:val="110"/>
          <w:rtl/>
        </w:rPr>
        <w:t xml:space="preserve">بعض. على سبيل المثال، لا تُعتبَر </w:t>
      </w:r>
      <w:r>
        <w:rPr>
          <w:rFonts w:ascii="Simplified Arabic" w:hAnsi="Simplified Arabic" w:cs="Simplified Arabic" w:hint="cs"/>
          <w:w w:val="110"/>
          <w:rtl/>
        </w:rPr>
        <w:t xml:space="preserve">جميع </w:t>
      </w:r>
      <w:r w:rsidRPr="00421086">
        <w:rPr>
          <w:rFonts w:ascii="Simplified Arabic" w:hAnsi="Simplified Arabic" w:cs="Simplified Arabic"/>
          <w:w w:val="110"/>
          <w:rtl/>
        </w:rPr>
        <w:t>النساء أكثر عرضة ل</w:t>
      </w:r>
      <w:r>
        <w:rPr>
          <w:rFonts w:ascii="Simplified Arabic" w:hAnsi="Simplified Arabic" w:cs="Simplified Arabic" w:hint="cs"/>
          <w:w w:val="110"/>
          <w:rtl/>
        </w:rPr>
        <w:t>م</w:t>
      </w:r>
      <w:r w:rsidRPr="00421086">
        <w:rPr>
          <w:rFonts w:ascii="Simplified Arabic" w:hAnsi="Simplified Arabic" w:cs="Simplified Arabic"/>
          <w:w w:val="110"/>
          <w:rtl/>
        </w:rPr>
        <w:t>خ</w:t>
      </w:r>
      <w:r>
        <w:rPr>
          <w:rFonts w:ascii="Simplified Arabic" w:hAnsi="Simplified Arabic" w:cs="Simplified Arabic" w:hint="cs"/>
          <w:w w:val="110"/>
          <w:rtl/>
        </w:rPr>
        <w:t>ا</w:t>
      </w:r>
      <w:r w:rsidRPr="00421086">
        <w:rPr>
          <w:rFonts w:ascii="Simplified Arabic" w:hAnsi="Simplified Arabic" w:cs="Simplified Arabic"/>
          <w:w w:val="110"/>
          <w:rtl/>
        </w:rPr>
        <w:t>طر ال</w:t>
      </w:r>
      <w:r>
        <w:rPr>
          <w:rFonts w:ascii="Simplified Arabic" w:hAnsi="Simplified Arabic" w:cs="Simplified Arabic" w:hint="cs"/>
          <w:w w:val="110"/>
          <w:rtl/>
        </w:rPr>
        <w:t>ا</w:t>
      </w:r>
      <w:r w:rsidRPr="00421086">
        <w:rPr>
          <w:rFonts w:ascii="Simplified Arabic" w:hAnsi="Simplified Arabic" w:cs="Simplified Arabic"/>
          <w:w w:val="110"/>
          <w:rtl/>
        </w:rPr>
        <w:t>تجار، ولكن</w:t>
      </w:r>
      <w:r>
        <w:rPr>
          <w:rFonts w:ascii="Simplified Arabic" w:hAnsi="Simplified Arabic" w:cs="Simplified Arabic" w:hint="cs"/>
          <w:w w:val="110"/>
          <w:rtl/>
        </w:rPr>
        <w:t>َّ</w:t>
      </w:r>
      <w:r w:rsidRPr="00421086">
        <w:rPr>
          <w:rFonts w:ascii="Simplified Arabic" w:hAnsi="Simplified Arabic" w:cs="Simplified Arabic"/>
          <w:w w:val="110"/>
          <w:rtl/>
        </w:rPr>
        <w:t xml:space="preserve"> المرأة التي تعيش في حالة طوارئ إنسانية </w:t>
      </w:r>
      <w:r>
        <w:rPr>
          <w:rFonts w:ascii="Simplified Arabic" w:hAnsi="Simplified Arabic" w:cs="Simplified Arabic" w:hint="cs"/>
          <w:w w:val="110"/>
          <w:rtl/>
        </w:rPr>
        <w:t>وتفتقر</w:t>
      </w:r>
      <w:r w:rsidRPr="00421086">
        <w:rPr>
          <w:rFonts w:ascii="Simplified Arabic" w:hAnsi="Simplified Arabic" w:cs="Simplified Arabic"/>
          <w:w w:val="110"/>
          <w:rtl/>
        </w:rPr>
        <w:t xml:space="preserve"> إلى س</w:t>
      </w:r>
      <w:r>
        <w:rPr>
          <w:rFonts w:ascii="Simplified Arabic" w:hAnsi="Simplified Arabic" w:cs="Simplified Arabic" w:hint="cs"/>
          <w:w w:val="110"/>
          <w:rtl/>
        </w:rPr>
        <w:t>ُ</w:t>
      </w:r>
      <w:r w:rsidRPr="00421086">
        <w:rPr>
          <w:rFonts w:ascii="Simplified Arabic" w:hAnsi="Simplified Arabic" w:cs="Simplified Arabic"/>
          <w:w w:val="110"/>
          <w:rtl/>
        </w:rPr>
        <w:t>ب</w:t>
      </w:r>
      <w:r>
        <w:rPr>
          <w:rFonts w:ascii="Simplified Arabic" w:hAnsi="Simplified Arabic" w:cs="Simplified Arabic" w:hint="cs"/>
          <w:w w:val="110"/>
          <w:rtl/>
        </w:rPr>
        <w:t>ُ</w:t>
      </w:r>
      <w:r w:rsidRPr="00421086">
        <w:rPr>
          <w:rFonts w:ascii="Simplified Arabic" w:hAnsi="Simplified Arabic" w:cs="Simplified Arabic"/>
          <w:w w:val="110"/>
          <w:rtl/>
        </w:rPr>
        <w:t xml:space="preserve">ل </w:t>
      </w:r>
      <w:r>
        <w:rPr>
          <w:rFonts w:ascii="Simplified Arabic" w:hAnsi="Simplified Arabic" w:cs="Simplified Arabic" w:hint="cs"/>
          <w:w w:val="110"/>
          <w:rtl/>
        </w:rPr>
        <w:t>المعيشة</w:t>
      </w:r>
      <w:r w:rsidRPr="00421086">
        <w:rPr>
          <w:rFonts w:ascii="Simplified Arabic" w:hAnsi="Simplified Arabic" w:cs="Simplified Arabic"/>
          <w:w w:val="110"/>
          <w:rtl/>
        </w:rPr>
        <w:t xml:space="preserve"> </w:t>
      </w:r>
      <w:r>
        <w:rPr>
          <w:rFonts w:ascii="Simplified Arabic" w:hAnsi="Simplified Arabic" w:cs="Simplified Arabic" w:hint="cs"/>
          <w:w w:val="110"/>
          <w:rtl/>
        </w:rPr>
        <w:t>تُعتبَر</w:t>
      </w:r>
      <w:r w:rsidRPr="00421086">
        <w:rPr>
          <w:rFonts w:ascii="Simplified Arabic" w:hAnsi="Simplified Arabic" w:cs="Simplified Arabic"/>
          <w:w w:val="110"/>
          <w:rtl/>
        </w:rPr>
        <w:t xml:space="preserve"> أكثر</w:t>
      </w:r>
      <w:r>
        <w:rPr>
          <w:rFonts w:ascii="Simplified Arabic" w:hAnsi="Simplified Arabic" w:cs="Simplified Arabic" w:hint="cs"/>
          <w:w w:val="110"/>
          <w:rtl/>
        </w:rPr>
        <w:t xml:space="preserve"> عرضة</w:t>
      </w:r>
      <w:r w:rsidRPr="00421086">
        <w:rPr>
          <w:rFonts w:ascii="Simplified Arabic" w:hAnsi="Simplified Arabic" w:cs="Simplified Arabic"/>
          <w:w w:val="110"/>
          <w:rtl/>
        </w:rPr>
        <w:t xml:space="preserve"> لهذه المخاطر، </w:t>
      </w:r>
      <w:r>
        <w:rPr>
          <w:rFonts w:ascii="Simplified Arabic" w:hAnsi="Simplified Arabic" w:cs="Simplified Arabic" w:hint="cs"/>
          <w:w w:val="110"/>
          <w:rtl/>
        </w:rPr>
        <w:t>و</w:t>
      </w:r>
      <w:r w:rsidRPr="00421086">
        <w:rPr>
          <w:rFonts w:ascii="Simplified Arabic" w:hAnsi="Simplified Arabic" w:cs="Simplified Arabic"/>
          <w:w w:val="110"/>
          <w:rtl/>
        </w:rPr>
        <w:t xml:space="preserve">لا سيّما في حال وجود </w:t>
      </w:r>
      <w:r>
        <w:rPr>
          <w:rFonts w:ascii="Simplified Arabic" w:hAnsi="Simplified Arabic" w:cs="Simplified Arabic" w:hint="cs"/>
          <w:w w:val="110"/>
          <w:rtl/>
        </w:rPr>
        <w:t>مسارات</w:t>
      </w:r>
      <w:r w:rsidRPr="00421086">
        <w:rPr>
          <w:rFonts w:ascii="Simplified Arabic" w:hAnsi="Simplified Arabic" w:cs="Simplified Arabic"/>
          <w:w w:val="110"/>
          <w:rtl/>
        </w:rPr>
        <w:t xml:space="preserve"> هجرة غير نظامية </w:t>
      </w:r>
      <w:r>
        <w:rPr>
          <w:rFonts w:ascii="Simplified Arabic" w:hAnsi="Simplified Arabic" w:cs="Simplified Arabic" w:hint="cs"/>
          <w:w w:val="110"/>
          <w:rtl/>
        </w:rPr>
        <w:t>شائعة</w:t>
      </w:r>
      <w:r w:rsidRPr="00421086">
        <w:rPr>
          <w:rFonts w:ascii="Simplified Arabic" w:hAnsi="Simplified Arabic" w:cs="Simplified Arabic"/>
          <w:w w:val="110"/>
          <w:rtl/>
        </w:rPr>
        <w:t xml:space="preserve">.      </w:t>
      </w:r>
    </w:p>
    <w:p w14:paraId="183D3E35" w14:textId="77777777" w:rsidR="00421086" w:rsidRPr="00421086" w:rsidRDefault="00421086" w:rsidP="00421086">
      <w:pPr>
        <w:pStyle w:val="BodyText"/>
        <w:kinsoku w:val="0"/>
        <w:overflowPunct w:val="0"/>
        <w:spacing w:before="4"/>
        <w:rPr>
          <w:rFonts w:ascii="Simplified Arabic" w:hAnsi="Simplified Arabic" w:cs="Simplified Arabic"/>
          <w:sz w:val="24"/>
          <w:szCs w:val="24"/>
        </w:rPr>
      </w:pPr>
    </w:p>
    <w:p w14:paraId="00883BBE" w14:textId="77777777" w:rsidR="00421086" w:rsidRPr="00421086" w:rsidRDefault="00421086" w:rsidP="00421086">
      <w:pPr>
        <w:pStyle w:val="Heading1"/>
        <w:kinsoku w:val="0"/>
        <w:overflowPunct w:val="0"/>
        <w:bidi/>
        <w:rPr>
          <w:rFonts w:ascii="Simplified Arabic" w:hAnsi="Simplified Arabic" w:cs="Simplified Arabic"/>
          <w:w w:val="130"/>
        </w:rPr>
      </w:pPr>
      <w:r w:rsidRPr="00421086">
        <w:rPr>
          <w:rFonts w:ascii="Simplified Arabic" w:hAnsi="Simplified Arabic" w:cs="Simplified Arabic"/>
          <w:w w:val="130"/>
          <w:rtl/>
        </w:rPr>
        <w:t>ماذا يمكن للجمعيات الوطنية أن تفعل؟</w:t>
      </w:r>
    </w:p>
    <w:p w14:paraId="05689C41" w14:textId="4174D5A8" w:rsidR="00421086" w:rsidRPr="00421086" w:rsidRDefault="00421086" w:rsidP="00B817D2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before="9" w:line="280" w:lineRule="auto"/>
        <w:ind w:right="716"/>
        <w:jc w:val="both"/>
        <w:rPr>
          <w:rFonts w:ascii="Simplified Arabic" w:hAnsi="Simplified Arabic" w:cs="Simplified Arabic"/>
          <w:color w:val="000000"/>
          <w:w w:val="110"/>
          <w:sz w:val="20"/>
          <w:szCs w:val="20"/>
        </w:rPr>
      </w:pP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الافتراض أن</w:t>
      </w:r>
      <w:r w:rsidR="003A6D95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َّ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 ال</w:t>
      </w:r>
      <w:r w:rsidR="003A6D95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ا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تجار </w:t>
      </w:r>
      <w:r w:rsidR="003A6D95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يحصل</w:t>
      </w:r>
      <w:r w:rsidR="003A6D95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حت</w:t>
      </w:r>
      <w:r w:rsidR="003A6D95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ى </w:t>
      </w:r>
      <w:r w:rsidR="003A6D95">
        <w:rPr>
          <w:rFonts w:ascii="Simplified Arabic" w:hAnsi="Simplified Arabic" w:cs="Simplified Arabic" w:hint="cs"/>
          <w:w w:val="110"/>
          <w:sz w:val="20"/>
          <w:szCs w:val="20"/>
          <w:rtl/>
        </w:rPr>
        <w:t>في غياب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3A6D95">
        <w:rPr>
          <w:rFonts w:ascii="Simplified Arabic" w:hAnsi="Simplified Arabic" w:cs="Simplified Arabic" w:hint="cs"/>
          <w:w w:val="110"/>
          <w:sz w:val="20"/>
          <w:szCs w:val="20"/>
          <w:rtl/>
        </w:rPr>
        <w:t>الأدلّة التي تؤكّد</w:t>
      </w:r>
      <w:r w:rsidR="003A6D95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شيوعه. 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في الواقع،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ت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>ُ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شير الأدل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ة إلى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 أنَّ ظاهرة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ال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>ا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تجار 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>موجودة</w:t>
      </w:r>
      <w:r w:rsidR="00926816"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في كل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مجتمع 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>حول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العالم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، على </w:t>
      </w:r>
      <w:r w:rsidR="00E57A34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الرغم من </w:t>
      </w:r>
      <w:r w:rsidR="00E57A34"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أنّها غالبًا ما تكونُ غير ظاهرة.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</w:p>
    <w:p w14:paraId="193F0DE2" w14:textId="4A33C090" w:rsidR="00421086" w:rsidRPr="00421086" w:rsidRDefault="00421086" w:rsidP="00B817D2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80" w:lineRule="auto"/>
        <w:ind w:right="719"/>
        <w:jc w:val="both"/>
        <w:rPr>
          <w:rFonts w:ascii="Simplified Arabic" w:hAnsi="Simplified Arabic" w:cs="Simplified Arabic"/>
          <w:color w:val="000000"/>
          <w:w w:val="105"/>
          <w:sz w:val="20"/>
          <w:szCs w:val="20"/>
        </w:rPr>
      </w:pP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جمع 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>البيانات المصنّفة حسب الجنس والسن</w:t>
      </w:r>
      <w:r w:rsidR="00E57A34">
        <w:rPr>
          <w:rFonts w:ascii="Simplified Arabic" w:hAnsi="Simplified Arabic" w:cs="Simplified Arabic" w:hint="cs"/>
          <w:b/>
          <w:bCs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 xml:space="preserve"> والإعاقة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وتحليل الآثار المتباينة والعوائق والمخاطر التي تواجهها 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الفئات</w:t>
      </w:r>
      <w:r w:rsidR="00E57A34"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المختلفة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، إلى جانب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ضمان 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الالتزام</w:t>
      </w:r>
      <w:r w:rsidR="00E57A34"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ب</w:t>
      </w:r>
      <w:hyperlink r:id="rId15" w:history="1">
        <w:r w:rsidR="00E57A34" w:rsidRPr="00E57A34">
          <w:rPr>
            <w:rStyle w:val="Hyperlink"/>
            <w:rFonts w:ascii="Simplified Arabic" w:hAnsi="Simplified Arabic" w:cs="Simplified Arabic" w:hint="cs"/>
            <w:w w:val="105"/>
            <w:sz w:val="20"/>
            <w:szCs w:val="20"/>
            <w:rtl/>
          </w:rPr>
          <w:t>المعايير الدنيا المتعلّقة بالحماية والنوع الاجتماعي والإدماج في حالات الطوارئ</w:t>
        </w:r>
      </w:hyperlink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، في الأنشطة كاف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ة.   </w:t>
      </w:r>
    </w:p>
    <w:p w14:paraId="230452C8" w14:textId="4CE261F7" w:rsidR="00421086" w:rsidRPr="00421086" w:rsidRDefault="00421086" w:rsidP="00B817D2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80" w:lineRule="auto"/>
        <w:ind w:right="719"/>
        <w:jc w:val="both"/>
        <w:rPr>
          <w:rFonts w:ascii="Simplified Arabic" w:hAnsi="Simplified Arabic" w:cs="Simplified Arabic"/>
          <w:color w:val="000000"/>
          <w:w w:val="105"/>
          <w:sz w:val="20"/>
          <w:szCs w:val="20"/>
        </w:rPr>
      </w:pP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>تقييم العوائق الم</w:t>
      </w:r>
      <w:r w:rsidR="00E57A34">
        <w:rPr>
          <w:rFonts w:ascii="Simplified Arabic" w:hAnsi="Simplified Arabic" w:cs="Simplified Arabic" w:hint="cs"/>
          <w:b/>
          <w:bCs/>
          <w:w w:val="105"/>
          <w:sz w:val="20"/>
          <w:szCs w:val="20"/>
          <w:rtl/>
        </w:rPr>
        <w:t>ُ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>حتم</w:t>
      </w:r>
      <w:r w:rsidR="00E57A34">
        <w:rPr>
          <w:rFonts w:ascii="Simplified Arabic" w:hAnsi="Simplified Arabic" w:cs="Simplified Arabic" w:hint="cs"/>
          <w:b/>
          <w:bCs/>
          <w:w w:val="105"/>
          <w:sz w:val="20"/>
          <w:szCs w:val="20"/>
          <w:rtl/>
        </w:rPr>
        <w:t>َ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>لة التي ت</w:t>
      </w:r>
      <w:r w:rsidR="00E57A34">
        <w:rPr>
          <w:rFonts w:ascii="Simplified Arabic" w:hAnsi="Simplified Arabic" w:cs="Simplified Arabic" w:hint="cs"/>
          <w:b/>
          <w:bCs/>
          <w:w w:val="105"/>
          <w:sz w:val="20"/>
          <w:szCs w:val="20"/>
          <w:rtl/>
        </w:rPr>
        <w:t>َ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>حول دون الوصول إلى الخدمات والمعلومات الدقيقة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، 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و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لا سيّما بالنسبة 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إلى ال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فئات المعرّضة للخطر 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المُشار إليها</w:t>
      </w:r>
      <w:r w:rsidR="00E57A34"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أعلاه. </w:t>
      </w:r>
    </w:p>
    <w:p w14:paraId="77E87549" w14:textId="502D03C6" w:rsidR="00421086" w:rsidRPr="00421086" w:rsidRDefault="00421086" w:rsidP="00B817D2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80" w:lineRule="auto"/>
        <w:ind w:right="718"/>
        <w:jc w:val="both"/>
        <w:rPr>
          <w:rFonts w:ascii="Simplified Arabic" w:hAnsi="Simplified Arabic" w:cs="Simplified Arabic"/>
          <w:color w:val="000000"/>
          <w:w w:val="105"/>
          <w:sz w:val="20"/>
          <w:szCs w:val="20"/>
        </w:rPr>
      </w:pP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>تقديم الحماية والمساعدة عن طريق الخدمات الأساسية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،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من مثال الخدمات الصح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ية والدعم النفسي</w:t>
      </w:r>
      <w:r w:rsidR="00E57A34">
        <w:rPr>
          <w:rFonts w:ascii="Simplified Arabic" w:hAnsi="Simplified Arabic" w:cs="Simplified Arabic" w:hint="cs"/>
          <w:w w:val="105"/>
          <w:sz w:val="20"/>
          <w:szCs w:val="20"/>
          <w:rtl/>
        </w:rPr>
        <w:t>-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الاجتماعي</w:t>
      </w:r>
      <w:r w:rsidR="003A11AF">
        <w:rPr>
          <w:rFonts w:ascii="Simplified Arabic" w:hAnsi="Simplified Arabic" w:cs="Simplified Arabic" w:hint="cs"/>
          <w:w w:val="105"/>
          <w:sz w:val="20"/>
          <w:szCs w:val="20"/>
          <w:rtl/>
        </w:rPr>
        <w:t>،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وضمان إمكانية وصول الجميع إليها، </w:t>
      </w:r>
      <w:r w:rsidR="003A11AF">
        <w:rPr>
          <w:rFonts w:ascii="Simplified Arabic" w:hAnsi="Simplified Arabic" w:cs="Simplified Arabic" w:hint="cs"/>
          <w:w w:val="105"/>
          <w:sz w:val="20"/>
          <w:szCs w:val="20"/>
          <w:rtl/>
        </w:rPr>
        <w:t>و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لا سيّما الفئات المعر</w:t>
      </w:r>
      <w:r w:rsidR="0086155E">
        <w:rPr>
          <w:rFonts w:ascii="Simplified Arabic" w:hAnsi="Simplified Arabic" w:cs="Simplified Arabic" w:hint="cs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ضة للخطر المحد</w:t>
      </w:r>
      <w:r w:rsidR="0086155E">
        <w:rPr>
          <w:rFonts w:ascii="Simplified Arabic" w:hAnsi="Simplified Arabic" w:cs="Simplified Arabic" w:hint="cs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دة أعلاه، بغض</w:t>
      </w:r>
      <w:r w:rsidR="003A11AF">
        <w:rPr>
          <w:rFonts w:ascii="Simplified Arabic" w:hAnsi="Simplified Arabic" w:cs="Simplified Arabic" w:hint="cs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النظر عن وضع</w:t>
      </w:r>
      <w:r w:rsidR="003A11AF">
        <w:rPr>
          <w:rFonts w:ascii="Simplified Arabic" w:hAnsi="Simplified Arabic" w:cs="Simplified Arabic" w:hint="cs"/>
          <w:w w:val="105"/>
          <w:sz w:val="20"/>
          <w:szCs w:val="20"/>
          <w:rtl/>
        </w:rPr>
        <w:t xml:space="preserve"> الأشخاص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أو </w:t>
      </w:r>
      <w:r w:rsidR="003A11AF">
        <w:rPr>
          <w:rFonts w:ascii="Simplified Arabic" w:hAnsi="Simplified Arabic" w:cs="Simplified Arabic" w:hint="cs"/>
          <w:w w:val="105"/>
          <w:sz w:val="20"/>
          <w:szCs w:val="20"/>
          <w:rtl/>
        </w:rPr>
        <w:t>امتلاكهم أوراقًا ثبوتية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.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</w:rPr>
        <w:t xml:space="preserve"> </w:t>
      </w:r>
    </w:p>
    <w:p w14:paraId="2BE87180" w14:textId="51EA9E4E" w:rsidR="00421086" w:rsidRPr="00421086" w:rsidRDefault="003A11AF" w:rsidP="00B817D2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83" w:lineRule="auto"/>
        <w:ind w:right="717"/>
        <w:jc w:val="both"/>
        <w:rPr>
          <w:rFonts w:ascii="Simplified Arabic" w:hAnsi="Simplified Arabic" w:cs="Simplified Arabic"/>
          <w:color w:val="000000"/>
          <w:w w:val="110"/>
          <w:sz w:val="20"/>
          <w:szCs w:val="20"/>
        </w:rPr>
      </w:pP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ضمان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حصول 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الموظ</w:t>
      </w:r>
      <w:r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ّ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فين والمتطوّعين في القطاعات كاف</w:t>
      </w:r>
      <w:r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ّ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ة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على التدريب اللازم في 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جميع ال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مجالات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 المتّصلة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ب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الحماية والنوع الاجتماعي 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والإدماج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، بما 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lastRenderedPageBreak/>
        <w:t>في ذلك ال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ا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تجار، 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والتأكّد من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اطّلاعهم وجهوزيتهم لتقديم المعلومات الدقيقة </w:t>
      </w:r>
      <w:r w:rsidR="00AC6543">
        <w:rPr>
          <w:rFonts w:ascii="Simplified Arabic" w:hAnsi="Simplified Arabic" w:cs="Simplified Arabic" w:hint="cs"/>
          <w:w w:val="110"/>
          <w:sz w:val="20"/>
          <w:szCs w:val="20"/>
          <w:rtl/>
        </w:rPr>
        <w:t>والمحدّثة</w:t>
      </w:r>
      <w:r w:rsidR="00AC6543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AC6543">
        <w:rPr>
          <w:rFonts w:ascii="Simplified Arabic" w:hAnsi="Simplified Arabic" w:cs="Simplified Arabic" w:hint="cs"/>
          <w:w w:val="110"/>
          <w:sz w:val="20"/>
          <w:szCs w:val="20"/>
          <w:rtl/>
        </w:rPr>
        <w:t>بشأن</w:t>
      </w:r>
      <w:r w:rsidR="00AC6543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خدمات الدعم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AC6543">
        <w:rPr>
          <w:rFonts w:ascii="Simplified Arabic" w:hAnsi="Simplified Arabic" w:cs="Simplified Arabic" w:hint="cs"/>
          <w:w w:val="110"/>
          <w:sz w:val="20"/>
          <w:szCs w:val="20"/>
          <w:rtl/>
        </w:rPr>
        <w:t>للضعفاء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، بمن فيهم الناجون من/ضحايا ال</w:t>
      </w:r>
      <w:r w:rsidR="00AC6543">
        <w:rPr>
          <w:rFonts w:ascii="Simplified Arabic" w:hAnsi="Simplified Arabic" w:cs="Simplified Arabic" w:hint="cs"/>
          <w:w w:val="110"/>
          <w:sz w:val="20"/>
          <w:szCs w:val="20"/>
          <w:rtl/>
        </w:rPr>
        <w:t>ا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تجار، وضمان </w:t>
      </w:r>
      <w:r w:rsidR="00AC6543">
        <w:rPr>
          <w:rFonts w:ascii="Simplified Arabic" w:hAnsi="Simplified Arabic" w:cs="Simplified Arabic" w:hint="cs"/>
          <w:w w:val="110"/>
          <w:sz w:val="20"/>
          <w:szCs w:val="20"/>
          <w:rtl/>
        </w:rPr>
        <w:t>معرفتهم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AC6543">
        <w:rPr>
          <w:rFonts w:ascii="Simplified Arabic" w:hAnsi="Simplified Arabic" w:cs="Simplified Arabic" w:hint="cs"/>
          <w:w w:val="110"/>
          <w:sz w:val="20"/>
          <w:szCs w:val="20"/>
          <w:rtl/>
        </w:rPr>
        <w:t>ب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القيود الحالية لخدمات الاستجابة</w:t>
      </w:r>
      <w:r w:rsidR="00AC6543"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وضمان قدرتهم جميعًا على 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إحالة </w:t>
      </w:r>
      <w:r w:rsidR="00AC6543" w:rsidRPr="00610CA8">
        <w:rPr>
          <w:rFonts w:ascii="Simplified Arabic" w:hAnsi="Simplified Arabic" w:cs="Simplified Arabic" w:hint="eastAsia"/>
          <w:w w:val="110"/>
          <w:sz w:val="20"/>
          <w:szCs w:val="20"/>
          <w:rtl/>
        </w:rPr>
        <w:t>الضحايا</w:t>
      </w:r>
      <w:r w:rsidR="00AC6543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 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بشكل آمن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.     </w:t>
      </w:r>
    </w:p>
    <w:p w14:paraId="0F56F845" w14:textId="23DA982B" w:rsidR="00421086" w:rsidRPr="00421086" w:rsidRDefault="00AC6543" w:rsidP="00B817D2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83" w:lineRule="auto"/>
        <w:ind w:right="717"/>
        <w:jc w:val="both"/>
        <w:rPr>
          <w:rFonts w:ascii="Simplified Arabic" w:hAnsi="Simplified Arabic" w:cs="Simplified Arabic"/>
          <w:color w:val="000000"/>
          <w:w w:val="110"/>
          <w:sz w:val="20"/>
          <w:szCs w:val="20"/>
        </w:rPr>
      </w:pPr>
      <w:r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إشراك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 المهاجرين، ومن ضمنهم العم</w:t>
      </w:r>
      <w:r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ّ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ال المهاجر</w:t>
      </w:r>
      <w:r w:rsidR="0086155E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ي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ن غير النظاميين والنازح</w:t>
      </w:r>
      <w:r w:rsidR="0086155E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ي</w:t>
      </w:r>
      <w:r w:rsidR="00421086"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ن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، في خطط وأنشطة التأه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ب والاستجابة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وضمان توفّ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ُ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ر الدعم 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وارتكازه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على معايير الضعف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وليس على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المعايير المتعل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قة بالعمل/الهجرة أو الوضع القانوني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أو العنوان، إلخ</w:t>
      </w:r>
      <w:r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="00421086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لتحديد الحاجة والأهلية.  </w:t>
      </w:r>
    </w:p>
    <w:p w14:paraId="167F2E75" w14:textId="365353C1" w:rsidR="00421086" w:rsidRPr="00421086" w:rsidRDefault="00421086" w:rsidP="004C5853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78" w:lineRule="auto"/>
        <w:ind w:right="716"/>
        <w:jc w:val="both"/>
        <w:rPr>
          <w:rFonts w:ascii="Simplified Arabic" w:hAnsi="Simplified Arabic" w:cs="Simplified Arabic"/>
          <w:color w:val="000000"/>
          <w:w w:val="110"/>
          <w:sz w:val="20"/>
          <w:szCs w:val="20"/>
        </w:rPr>
      </w:pP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الحرص على </w:t>
      </w:r>
      <w:r w:rsidR="00AC6543">
        <w:rPr>
          <w:rFonts w:ascii="Simplified Arabic" w:hAnsi="Simplified Arabic" w:cs="Simplified Arabic" w:hint="cs"/>
          <w:b/>
          <w:bCs/>
          <w:w w:val="105"/>
          <w:sz w:val="20"/>
          <w:szCs w:val="20"/>
          <w:rtl/>
          <w:lang w:bidi="ar-LB"/>
        </w:rPr>
        <w:t>التحقّق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 xml:space="preserve"> والتواصل بانتظام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مع جهات التنسيق أو </w:t>
      </w:r>
      <w:r w:rsidR="00AC6543">
        <w:rPr>
          <w:rFonts w:ascii="Simplified Arabic" w:hAnsi="Simplified Arabic" w:cs="Simplified Arabic" w:hint="cs"/>
          <w:w w:val="105"/>
          <w:sz w:val="20"/>
          <w:szCs w:val="20"/>
          <w:rtl/>
        </w:rPr>
        <w:t>ال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ف</w:t>
      </w:r>
      <w:r w:rsidR="00AC6543">
        <w:rPr>
          <w:rFonts w:ascii="Simplified Arabic" w:hAnsi="Simplified Arabic" w:cs="Simplified Arabic" w:hint="cs"/>
          <w:w w:val="105"/>
          <w:sz w:val="20"/>
          <w:szCs w:val="20"/>
          <w:rtl/>
        </w:rPr>
        <w:t>ِ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ر</w:t>
      </w:r>
      <w:r w:rsidR="00AC6543">
        <w:rPr>
          <w:rFonts w:ascii="Simplified Arabic" w:hAnsi="Simplified Arabic" w:cs="Simplified Arabic" w:hint="cs"/>
          <w:w w:val="105"/>
          <w:sz w:val="20"/>
          <w:szCs w:val="20"/>
          <w:rtl/>
        </w:rPr>
        <w:t>َ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ق </w:t>
      </w:r>
      <w:r w:rsidR="00AC6543">
        <w:rPr>
          <w:rFonts w:ascii="Simplified Arabic" w:hAnsi="Simplified Arabic" w:cs="Simplified Arabic" w:hint="cs"/>
          <w:w w:val="105"/>
          <w:sz w:val="20"/>
          <w:szCs w:val="20"/>
          <w:rtl/>
        </w:rPr>
        <w:t>المحلّية المعنيّة ب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الحماية والنوع الاجتماعي </w:t>
      </w:r>
      <w:r w:rsidR="00AC6543">
        <w:rPr>
          <w:rFonts w:ascii="Simplified Arabic" w:hAnsi="Simplified Arabic" w:cs="Simplified Arabic" w:hint="cs"/>
          <w:w w:val="105"/>
          <w:sz w:val="20"/>
          <w:szCs w:val="20"/>
          <w:rtl/>
        </w:rPr>
        <w:t>والإدماج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>؛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>وضمان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 استشارتها بانتظام</w:t>
      </w:r>
      <w:r w:rsidRPr="00421086">
        <w:rPr>
          <w:rFonts w:ascii="Simplified Arabic" w:hAnsi="Simplified Arabic" w:cs="Simplified Arabic"/>
          <w:rtl/>
        </w:rPr>
        <w:t xml:space="preserve"> 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وإشراكها في الاجتماعات و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 xml:space="preserve">عمليات 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تبادل المعلومات وات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خاذ القرارات لتوفير المشورة 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>التقنية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. </w:t>
      </w:r>
    </w:p>
    <w:p w14:paraId="28260B9B" w14:textId="50E81E0D" w:rsidR="00421086" w:rsidRPr="00421086" w:rsidRDefault="00421086" w:rsidP="00421086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78" w:lineRule="auto"/>
        <w:ind w:right="715"/>
        <w:jc w:val="both"/>
        <w:rPr>
          <w:rFonts w:ascii="Simplified Arabic" w:hAnsi="Simplified Arabic" w:cs="Simplified Arabic"/>
          <w:color w:val="000000"/>
          <w:w w:val="105"/>
          <w:sz w:val="20"/>
          <w:szCs w:val="20"/>
        </w:rPr>
      </w:pP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>إدماج</w:t>
      </w:r>
      <w:r w:rsidR="009D44B4">
        <w:rPr>
          <w:rFonts w:ascii="Simplified Arabic" w:hAnsi="Simplified Arabic" w:cs="Simplified Arabic" w:hint="cs"/>
          <w:b/>
          <w:bCs/>
          <w:w w:val="105"/>
          <w:sz w:val="20"/>
          <w:szCs w:val="20"/>
          <w:rtl/>
        </w:rPr>
        <w:t xml:space="preserve"> الفئات</w:t>
      </w:r>
      <w:r w:rsidRPr="00421086">
        <w:rPr>
          <w:rFonts w:ascii="Simplified Arabic" w:hAnsi="Simplified Arabic" w:cs="Simplified Arabic"/>
          <w:b/>
          <w:bCs/>
          <w:w w:val="105"/>
          <w:sz w:val="20"/>
          <w:szCs w:val="20"/>
          <w:rtl/>
        </w:rPr>
        <w:t xml:space="preserve"> الأكثر عرضة 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ل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>م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خ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>ا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طر</w:t>
      </w:r>
      <w:r w:rsidRPr="00421086">
        <w:rPr>
          <w:rFonts w:ascii="Simplified Arabic" w:hAnsi="Simplified Arabic" w:cs="Simplified Arabic"/>
          <w:color w:val="000000"/>
          <w:w w:val="105"/>
          <w:sz w:val="20"/>
          <w:szCs w:val="20"/>
          <w:rtl/>
        </w:rPr>
        <w:t xml:space="preserve"> ال</w:t>
      </w:r>
      <w:r w:rsidR="0086155E">
        <w:rPr>
          <w:rFonts w:ascii="Simplified Arabic" w:hAnsi="Simplified Arabic" w:cs="Simplified Arabic" w:hint="cs"/>
          <w:color w:val="000000"/>
          <w:w w:val="105"/>
          <w:sz w:val="20"/>
          <w:szCs w:val="20"/>
          <w:rtl/>
        </w:rPr>
        <w:t>ا</w:t>
      </w:r>
      <w:r w:rsidRPr="00421086">
        <w:rPr>
          <w:rFonts w:ascii="Simplified Arabic" w:hAnsi="Simplified Arabic" w:cs="Simplified Arabic"/>
          <w:color w:val="000000"/>
          <w:w w:val="105"/>
          <w:sz w:val="20"/>
          <w:szCs w:val="20"/>
          <w:rtl/>
        </w:rPr>
        <w:t xml:space="preserve">تجار أو من يقدّم لهم الرعاية/الأوصياء عليهم في </w:t>
      </w:r>
      <w:r w:rsidRPr="00421086">
        <w:rPr>
          <w:rFonts w:ascii="Simplified Arabic" w:hAnsi="Simplified Arabic" w:cs="Simplified Arabic"/>
          <w:b/>
          <w:bCs/>
          <w:color w:val="000000"/>
          <w:w w:val="105"/>
          <w:sz w:val="20"/>
          <w:szCs w:val="20"/>
          <w:rtl/>
        </w:rPr>
        <w:t>مبادرات التوعية المتعل</w:t>
      </w:r>
      <w:r w:rsidR="009D44B4">
        <w:rPr>
          <w:rFonts w:ascii="Simplified Arabic" w:hAnsi="Simplified Arabic" w:cs="Simplified Arabic" w:hint="cs"/>
          <w:b/>
          <w:bCs/>
          <w:color w:val="000000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b/>
          <w:bCs/>
          <w:color w:val="000000"/>
          <w:w w:val="105"/>
          <w:sz w:val="20"/>
          <w:szCs w:val="20"/>
          <w:rtl/>
        </w:rPr>
        <w:t>قة بمرض فيروس كورونا (كوفيد-</w:t>
      </w:r>
      <w:r w:rsidR="009D44B4">
        <w:rPr>
          <w:rFonts w:ascii="Simplified Arabic" w:hAnsi="Simplified Arabic" w:cs="Simplified Arabic" w:hint="cs"/>
          <w:b/>
          <w:bCs/>
          <w:color w:val="000000"/>
          <w:w w:val="105"/>
          <w:sz w:val="20"/>
          <w:szCs w:val="20"/>
          <w:rtl/>
        </w:rPr>
        <w:t>19</w:t>
      </w:r>
      <w:r w:rsidRPr="00421086">
        <w:rPr>
          <w:rFonts w:ascii="Simplified Arabic" w:hAnsi="Simplified Arabic" w:cs="Simplified Arabic"/>
          <w:b/>
          <w:bCs/>
          <w:color w:val="000000"/>
          <w:w w:val="105"/>
          <w:sz w:val="20"/>
          <w:szCs w:val="20"/>
          <w:rtl/>
        </w:rPr>
        <w:t>).</w:t>
      </w:r>
      <w:r w:rsidRPr="00421086">
        <w:rPr>
          <w:rFonts w:ascii="Simplified Arabic" w:hAnsi="Simplified Arabic" w:cs="Simplified Arabic"/>
          <w:color w:val="000000"/>
          <w:w w:val="105"/>
          <w:sz w:val="20"/>
          <w:szCs w:val="20"/>
          <w:rtl/>
        </w:rPr>
        <w:t xml:space="preserve"> </w:t>
      </w:r>
      <w:r w:rsidR="009D44B4">
        <w:rPr>
          <w:rFonts w:ascii="Simplified Arabic" w:hAnsi="Simplified Arabic" w:cs="Simplified Arabic" w:hint="cs"/>
          <w:color w:val="000000"/>
          <w:w w:val="105"/>
          <w:sz w:val="20"/>
          <w:szCs w:val="20"/>
          <w:rtl/>
          <w:lang w:bidi="ar-LB"/>
        </w:rPr>
        <w:t xml:space="preserve">يمكن </w:t>
      </w:r>
      <w:r w:rsidRPr="00421086">
        <w:rPr>
          <w:rFonts w:ascii="Simplified Arabic" w:hAnsi="Simplified Arabic" w:cs="Simplified Arabic"/>
          <w:color w:val="000000"/>
          <w:w w:val="105"/>
          <w:sz w:val="20"/>
          <w:szCs w:val="20"/>
          <w:rtl/>
        </w:rPr>
        <w:t xml:space="preserve">مراجعة </w:t>
      </w:r>
      <w:hyperlink r:id="rId16" w:history="1">
        <w:r w:rsidRPr="00421086">
          <w:rPr>
            <w:rStyle w:val="Hyperlink"/>
            <w:rFonts w:ascii="Simplified Arabic" w:hAnsi="Simplified Arabic" w:cs="Simplified Arabic"/>
            <w:color w:val="000000" w:themeColor="text1"/>
            <w:w w:val="105"/>
            <w:sz w:val="20"/>
            <w:szCs w:val="20"/>
            <w:rtl/>
          </w:rPr>
          <w:t>م</w:t>
        </w:r>
        <w:r w:rsidR="009D44B4">
          <w:rPr>
            <w:rStyle w:val="Hyperlink"/>
            <w:rFonts w:ascii="Simplified Arabic" w:hAnsi="Simplified Arabic" w:cs="Simplified Arabic" w:hint="cs"/>
            <w:color w:val="000000" w:themeColor="text1"/>
            <w:w w:val="105"/>
            <w:sz w:val="20"/>
            <w:szCs w:val="20"/>
            <w:rtl/>
          </w:rPr>
          <w:t>حور</w:t>
        </w:r>
        <w:r w:rsidRPr="00421086">
          <w:rPr>
            <w:rStyle w:val="Hyperlink"/>
            <w:rFonts w:ascii="Simplified Arabic" w:hAnsi="Simplified Arabic" w:cs="Simplified Arabic"/>
            <w:color w:val="000000" w:themeColor="text1"/>
            <w:w w:val="105"/>
            <w:sz w:val="20"/>
            <w:szCs w:val="20"/>
            <w:rtl/>
          </w:rPr>
          <w:t xml:space="preserve"> مشاركة المجتمعات المحل</w:t>
        </w:r>
        <w:r w:rsidR="009D44B4">
          <w:rPr>
            <w:rStyle w:val="Hyperlink"/>
            <w:rFonts w:ascii="Simplified Arabic" w:hAnsi="Simplified Arabic" w:cs="Simplified Arabic" w:hint="cs"/>
            <w:color w:val="000000" w:themeColor="text1"/>
            <w:w w:val="105"/>
            <w:sz w:val="20"/>
            <w:szCs w:val="20"/>
            <w:rtl/>
          </w:rPr>
          <w:t>ّ</w:t>
        </w:r>
        <w:r w:rsidRPr="00421086">
          <w:rPr>
            <w:rStyle w:val="Hyperlink"/>
            <w:rFonts w:ascii="Simplified Arabic" w:hAnsi="Simplified Arabic" w:cs="Simplified Arabic"/>
            <w:color w:val="000000" w:themeColor="text1"/>
            <w:w w:val="105"/>
            <w:sz w:val="20"/>
            <w:szCs w:val="20"/>
            <w:rtl/>
          </w:rPr>
          <w:t>ية والمساءلة</w:t>
        </w:r>
      </w:hyperlink>
      <w:r w:rsidRPr="00421086">
        <w:rPr>
          <w:rFonts w:ascii="Simplified Arabic" w:hAnsi="Simplified Arabic" w:cs="Simplified Arabic"/>
          <w:color w:val="000000" w:themeColor="text1"/>
          <w:w w:val="105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>للاط</w:t>
      </w:r>
      <w:r w:rsidR="009D44B4">
        <w:rPr>
          <w:rFonts w:ascii="Simplified Arabic" w:hAnsi="Simplified Arabic" w:cs="Simplified Arabic" w:hint="cs"/>
          <w:w w:val="105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05"/>
          <w:sz w:val="20"/>
          <w:szCs w:val="20"/>
          <w:rtl/>
        </w:rPr>
        <w:t xml:space="preserve">لاع على موارد إضافية. </w:t>
      </w:r>
      <w:r w:rsidRPr="00421086">
        <w:rPr>
          <w:rFonts w:ascii="Simplified Arabic" w:hAnsi="Simplified Arabic" w:cs="Simplified Arabic"/>
          <w:color w:val="000000"/>
          <w:w w:val="105"/>
          <w:sz w:val="20"/>
          <w:szCs w:val="20"/>
          <w:rtl/>
        </w:rPr>
        <w:t xml:space="preserve"> </w:t>
      </w:r>
    </w:p>
    <w:p w14:paraId="56980FA0" w14:textId="0BD85DDC" w:rsidR="00421086" w:rsidRPr="00421086" w:rsidRDefault="00421086" w:rsidP="00B817D2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83" w:lineRule="auto"/>
        <w:ind w:right="718"/>
        <w:jc w:val="both"/>
        <w:rPr>
          <w:rFonts w:ascii="Simplified Arabic" w:hAnsi="Simplified Arabic" w:cs="Simplified Arabic"/>
          <w:color w:val="000000"/>
          <w:w w:val="110"/>
          <w:sz w:val="20"/>
          <w:szCs w:val="20"/>
        </w:rPr>
      </w:pP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إعطاء الأولوية للتدخ</w:t>
      </w:r>
      <w:r w:rsidR="009D44B4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لات المتعل</w:t>
      </w:r>
      <w:r w:rsidR="009D44B4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قة بس</w:t>
      </w:r>
      <w:r w:rsidR="009D44B4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ُ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ب</w:t>
      </w:r>
      <w:r w:rsidR="009D44B4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ُ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ل ال</w:t>
      </w:r>
      <w:r w:rsidR="009D44B4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م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>عيش</w:t>
      </w:r>
      <w:r w:rsidR="009D44B4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ة</w:t>
      </w:r>
      <w:r w:rsidRPr="00421086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للأشخاص الأكثر عرضة لخطر الاتجار والاستغلال، 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و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لا سيّما الذين لديهم ظروف عمل عالية ال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خطورة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، والأشخاص الذين يعملون في سوق العمل غير النظامي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والأشخاص الذي</w:t>
      </w:r>
      <w:r w:rsidR="00E31CDA">
        <w:rPr>
          <w:rFonts w:ascii="Simplified Arabic" w:hAnsi="Simplified Arabic" w:cs="Simplified Arabic" w:hint="cs"/>
          <w:w w:val="110"/>
          <w:sz w:val="20"/>
          <w:szCs w:val="20"/>
          <w:rtl/>
        </w:rPr>
        <w:t>ن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يعتمدون على عملهم 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لتأمين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وضع الهجرة/الإقامة، والأشخاص الذين يسكنون مع صاحب العمل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وغيرهم.  </w:t>
      </w:r>
    </w:p>
    <w:p w14:paraId="229C508F" w14:textId="3E9414BC" w:rsidR="00421086" w:rsidRPr="00A16AA0" w:rsidRDefault="00421086" w:rsidP="00C015E7">
      <w:pPr>
        <w:pStyle w:val="ListParagraph"/>
        <w:numPr>
          <w:ilvl w:val="1"/>
          <w:numId w:val="1"/>
        </w:numPr>
        <w:tabs>
          <w:tab w:val="left" w:pos="1080"/>
        </w:tabs>
        <w:kinsoku w:val="0"/>
        <w:overflowPunct w:val="0"/>
        <w:bidi/>
        <w:spacing w:line="283" w:lineRule="auto"/>
        <w:ind w:right="718"/>
        <w:jc w:val="both"/>
        <w:rPr>
          <w:rFonts w:ascii="Symbol" w:hAnsi="Symbol" w:cs="Symbol"/>
          <w:color w:val="000000"/>
          <w:w w:val="110"/>
          <w:sz w:val="20"/>
          <w:szCs w:val="20"/>
        </w:rPr>
      </w:pP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الاستفادة من الدور الذي 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تضطلع به</w:t>
      </w:r>
      <w:r w:rsidR="009D44B4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حركة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الصليب الأحمر والهلال الأحمر 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لناحية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610CA8">
        <w:rPr>
          <w:rFonts w:ascii="Simplified Arabic" w:hAnsi="Simplified Arabic" w:cs="Simplified Arabic"/>
          <w:b/>
          <w:bCs/>
          <w:w w:val="110"/>
          <w:sz w:val="20"/>
          <w:szCs w:val="20"/>
          <w:rtl/>
        </w:rPr>
        <w:t xml:space="preserve">إعادة بناء الروابط </w:t>
      </w:r>
      <w:r w:rsidR="009D44B4">
        <w:rPr>
          <w:rFonts w:ascii="Simplified Arabic" w:hAnsi="Simplified Arabic" w:cs="Simplified Arabic" w:hint="cs"/>
          <w:b/>
          <w:bCs/>
          <w:w w:val="110"/>
          <w:sz w:val="20"/>
          <w:szCs w:val="20"/>
          <w:rtl/>
        </w:rPr>
        <w:t>الأُسَرية</w:t>
      </w:r>
      <w:r w:rsidR="009D44B4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 xml:space="preserve">من أجل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مساعدة الأفراد على إعادة لم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ّ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شمل 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الأسرة</w:t>
      </w:r>
      <w:r w:rsidR="009D44B4"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أو الحفاظ عليها في حال انفصال أفرادها أو فقدان التواصل في ما بينهم</w:t>
      </w:r>
      <w:r w:rsidR="009D44B4">
        <w:rPr>
          <w:rFonts w:ascii="Simplified Arabic" w:hAnsi="Simplified Arabic" w:cs="Simplified Arabic" w:hint="cs"/>
          <w:w w:val="110"/>
          <w:sz w:val="20"/>
          <w:szCs w:val="20"/>
          <w:rtl/>
        </w:rPr>
        <w:t>،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 xml:space="preserve"> ودعم الحفاظ على هيكلية </w:t>
      </w:r>
      <w:r w:rsidR="00C015E7">
        <w:rPr>
          <w:rFonts w:ascii="Simplified Arabic" w:hAnsi="Simplified Arabic" w:cs="Simplified Arabic" w:hint="cs"/>
          <w:w w:val="110"/>
          <w:sz w:val="20"/>
          <w:szCs w:val="20"/>
          <w:rtl/>
        </w:rPr>
        <w:t>الأسرة</w:t>
      </w:r>
      <w:r w:rsidRPr="00421086">
        <w:rPr>
          <w:rFonts w:ascii="Simplified Arabic" w:hAnsi="Simplified Arabic" w:cs="Simplified Arabic"/>
          <w:w w:val="110"/>
          <w:sz w:val="20"/>
          <w:szCs w:val="20"/>
          <w:rtl/>
        </w:rPr>
        <w:t>.</w:t>
      </w:r>
      <w:r>
        <w:rPr>
          <w:rFonts w:hint="cs"/>
          <w:w w:val="110"/>
          <w:sz w:val="20"/>
          <w:szCs w:val="20"/>
          <w:rtl/>
        </w:rPr>
        <w:t xml:space="preserve">      </w:t>
      </w:r>
      <w:r w:rsidRPr="00A16AA0">
        <w:rPr>
          <w:rFonts w:hint="cs"/>
          <w:w w:val="110"/>
          <w:sz w:val="20"/>
          <w:szCs w:val="20"/>
          <w:rtl/>
        </w:rPr>
        <w:t xml:space="preserve"> </w:t>
      </w:r>
    </w:p>
    <w:p w14:paraId="61CB32D9" w14:textId="6629D28B" w:rsidR="00421086" w:rsidRDefault="009D44B4" w:rsidP="00421086">
      <w:pPr>
        <w:pStyle w:val="BodyText"/>
        <w:kinsoku w:val="0"/>
        <w:overflowPunct w:val="0"/>
        <w:spacing w:before="6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0" allowOverlap="1" wp14:anchorId="5268B061" wp14:editId="61B6F716">
                <wp:simplePos x="0" y="0"/>
                <wp:positionH relativeFrom="page">
                  <wp:posOffset>461010</wp:posOffset>
                </wp:positionH>
                <wp:positionV relativeFrom="paragraph">
                  <wp:posOffset>195580</wp:posOffset>
                </wp:positionV>
                <wp:extent cx="6697980" cy="2066925"/>
                <wp:effectExtent l="19050" t="19050" r="26670" b="28575"/>
                <wp:wrapTopAndBottom/>
                <wp:docPr id="5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2066925"/>
                          <a:chOff x="719" y="206"/>
                          <a:chExt cx="10548" cy="2474"/>
                        </a:xfrm>
                      </wpg:grpSpPr>
                      <wps:wsp>
                        <wps:cNvPr id="6" name="Freeform 1014"/>
                        <wps:cNvSpPr>
                          <a:spLocks/>
                        </wps:cNvSpPr>
                        <wps:spPr bwMode="auto">
                          <a:xfrm>
                            <a:off x="719" y="206"/>
                            <a:ext cx="10548" cy="2474"/>
                          </a:xfrm>
                          <a:custGeom>
                            <a:avLst/>
                            <a:gdLst>
                              <a:gd name="T0" fmla="*/ 0 w 10548"/>
                              <a:gd name="T1" fmla="*/ 2474 h 2474"/>
                              <a:gd name="T2" fmla="*/ 10548 w 10548"/>
                              <a:gd name="T3" fmla="*/ 2474 h 2474"/>
                              <a:gd name="T4" fmla="*/ 10548 w 10548"/>
                              <a:gd name="T5" fmla="*/ 0 h 2474"/>
                              <a:gd name="T6" fmla="*/ 0 w 10548"/>
                              <a:gd name="T7" fmla="*/ 0 h 2474"/>
                              <a:gd name="T8" fmla="*/ 0 w 10548"/>
                              <a:gd name="T9" fmla="*/ 2474 h 2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48" h="2474">
                                <a:moveTo>
                                  <a:pt x="0" y="2474"/>
                                </a:moveTo>
                                <a:lnTo>
                                  <a:pt x="10548" y="2474"/>
                                </a:lnTo>
                                <a:lnTo>
                                  <a:pt x="10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6F2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15"/>
                        <wps:cNvSpPr txBox="1">
                          <a:spLocks/>
                        </wps:cNvSpPr>
                        <wps:spPr bwMode="auto">
                          <a:xfrm>
                            <a:off x="10135" y="2244"/>
                            <a:ext cx="107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D0DB2" w14:textId="77777777" w:rsidR="00421086" w:rsidRDefault="00421086" w:rsidP="00421086">
                              <w:pPr>
                                <w:pStyle w:val="BodyText"/>
                                <w:kinsoku w:val="0"/>
                                <w:overflowPunct w:val="0"/>
                                <w:spacing w:before="5" w:line="337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color w:val="EC2F22"/>
                                  <w:w w:val="12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EC2F22"/>
                                  <w:w w:val="125"/>
                                  <w:sz w:val="28"/>
                                  <w:szCs w:val="28"/>
                                </w:rPr>
                                <w:t>ifrc.org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17"/>
                        <wps:cNvSpPr txBox="1">
                          <a:spLocks/>
                        </wps:cNvSpPr>
                        <wps:spPr bwMode="auto">
                          <a:xfrm>
                            <a:off x="895" y="304"/>
                            <a:ext cx="10216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DBEE0" w14:textId="54F7B99F" w:rsidR="00421086" w:rsidRPr="00610CA8" w:rsidRDefault="00421086" w:rsidP="00610CA8">
                              <w:pPr>
                                <w:pStyle w:val="BodyText"/>
                                <w:kinsoku w:val="0"/>
                                <w:overflowPunct w:val="0"/>
                                <w:bidi/>
                                <w:spacing w:line="276" w:lineRule="auto"/>
                                <w:ind w:left="9" w:right="28"/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i/>
                                  <w:iCs/>
                                  <w:w w:val="110"/>
                                </w:rPr>
                              </w:pP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يتعيّن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على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أي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جمعية وطنية ت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عتزم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التعامل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بشكلٍ</w:t>
                              </w:r>
                              <w:r w:rsidR="009D44B4"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مباشر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مع أشخاص عاشوا تجربة ال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ا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تجار،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أن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ت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ُجري</w:t>
                              </w:r>
                              <w:r w:rsidR="009D44B4"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تقييمًا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دق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يقًا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ل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قدرات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ها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ومؤه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ّ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لات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ها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،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بما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في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ذلك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المهارات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والمع</w:t>
                              </w:r>
                              <w:r w:rsidR="009D44B4"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ا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رف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المتخص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صة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والموارد والإجراءات </w:t>
                              </w:r>
                              <w:r w:rsidR="009D44B4">
                                <w:rPr>
                                  <w:rFonts w:asciiTheme="minorBidi" w:hAnsiTheme="minorBidi" w:cstheme="minorBidi" w:hint="cs"/>
                                  <w:w w:val="105"/>
                                  <w:rtl/>
                                </w:rPr>
                                <w:t>والخبرات</w:t>
                              </w:r>
                              <w:r w:rsidR="009D44B4"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ال</w:t>
                              </w:r>
                              <w:r w:rsidR="009D44B4">
                                <w:rPr>
                                  <w:rFonts w:asciiTheme="minorBidi" w:hAnsiTheme="minorBidi" w:cstheme="minorBidi" w:hint="cs"/>
                                  <w:w w:val="105"/>
                                  <w:rtl/>
                                </w:rPr>
                                <w:t>لازمة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ل</w:t>
                              </w:r>
                              <w:r w:rsidR="009D44B4">
                                <w:rPr>
                                  <w:rFonts w:asciiTheme="minorBidi" w:hAnsiTheme="minorBidi" w:cstheme="minorBidi" w:hint="cs"/>
                                  <w:w w:val="105"/>
                                  <w:rtl/>
                                </w:rPr>
                                <w:t>خوض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هذا المجال، وفقًا لمبدأ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عدم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05"/>
                                  <w:rtl/>
                                </w:rPr>
                                <w:t>إلحاق الضرر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. وفي حال أرادت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w w:val="105"/>
                                  <w:rtl/>
                                </w:rPr>
                                <w:t>جمعي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w w:val="105"/>
                                  <w:rtl/>
                                </w:rPr>
                                <w:t>تكم</w:t>
                              </w:r>
                              <w:r w:rsidR="00802E6A">
                                <w:rPr>
                                  <w:rFonts w:asciiTheme="minorBidi" w:hAnsiTheme="minorBidi" w:cstheme="minorBidi"/>
                                  <w:w w:val="105"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>الوطنية القيام بهذه الخطوة، يمكن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w w:val="105"/>
                                  <w:rtl/>
                                </w:rPr>
                                <w:t>كم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w w:val="105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05"/>
                                  <w:rtl/>
                                </w:rPr>
                                <w:t>التواصل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05"/>
                                  <w:rtl/>
                                </w:rPr>
                                <w:t xml:space="preserve"> مع فريق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الحماية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والنوع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الاجتماعي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وا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10"/>
                                  <w:rtl/>
                                </w:rPr>
                                <w:t>لإدماج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العالمي التابع للاتّحاد الدولي لجمعيات الصليب الأحمر والهلال الأحمر على العنوان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color w:val="000000" w:themeColor="text1"/>
                                  <w:w w:val="110"/>
                                  <w:rtl/>
                                </w:rPr>
                                <w:t>التالي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: </w:t>
                              </w:r>
                              <w:hyperlink r:id="rId17" w:history="1"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</w:rPr>
                                  <w:t>pgi.support@ifrc.org</w:t>
                                </w:r>
                              </w:hyperlink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.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ترد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تفاصيل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النهج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الذي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يعتمده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الات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w w:val="110"/>
                                  <w:rtl/>
                                </w:rPr>
                                <w:t>ّ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حاد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الدولي لجمعيات الصليب الأحمر والهلال الأحمر 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w w:val="110"/>
                                  <w:rtl/>
                                </w:rPr>
                                <w:t>إزاء مسألة</w:t>
                              </w:r>
                              <w:r w:rsidR="00B817D2"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ال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w w:val="110"/>
                                  <w:rtl/>
                                </w:rPr>
                                <w:t>ا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color w:val="000000" w:themeColor="text1"/>
                                  <w:w w:val="110"/>
                                  <w:rtl/>
                                </w:rPr>
                                <w:t>تجار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بالأشخاص في الوثائق الإرشادية 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w w:val="110"/>
                                  <w:rtl/>
                                </w:rPr>
                                <w:t>الخاصّة</w:t>
                              </w:r>
                              <w:r w:rsidR="00B817D2"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color w:val="000000" w:themeColor="text1"/>
                                  <w:w w:val="110"/>
                                  <w:rtl/>
                                </w:rPr>
                                <w:t>ب</w:t>
                              </w:r>
                              <w:hyperlink r:id="rId18" w:history="1">
                                <w:r w:rsidR="00B817D2">
                                  <w:rPr>
                                    <w:rStyle w:val="Hyperlink"/>
                                    <w:rFonts w:asciiTheme="minorBidi" w:hAnsiTheme="minorBidi" w:cstheme="minorBidi" w:hint="cs"/>
                                    <w:color w:val="000000" w:themeColor="text1"/>
                                    <w:w w:val="110"/>
                                    <w:rtl/>
                                  </w:rPr>
                                  <w:t>ال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جمعيات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الوطنية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الأوروبية</w:t>
                                </w:r>
                              </w:hyperlink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 </w:t>
                              </w:r>
                              <w:hyperlink r:id="rId19" w:history="1"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والجمعيات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الوطنية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في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آسيا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والمحيط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color w:val="000000" w:themeColor="text1"/>
                                    <w:w w:val="110"/>
                                    <w:rtl/>
                                  </w:rPr>
                                  <w:t>الهادئ</w:t>
                                </w:r>
                              </w:hyperlink>
                              <w:r w:rsidRPr="00610CA8">
                                <w:rPr>
                                  <w:rFonts w:asciiTheme="minorBidi" w:hAnsiTheme="minorBidi" w:cstheme="minorBidi"/>
                                  <w:color w:val="000000" w:themeColor="text1"/>
                                  <w:w w:val="110"/>
                                  <w:rtl/>
                                </w:rPr>
                                <w:t xml:space="preserve">.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للحصول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على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المزيد من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10"/>
                                  <w:rtl/>
                                </w:rPr>
                                <w:t>التوجيهات</w:t>
                              </w:r>
                              <w:r w:rsidR="00B817D2"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10"/>
                                  <w:rtl/>
                                </w:rPr>
                                <w:t>ال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مفصّلة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حول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ال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10"/>
                                  <w:rtl/>
                                </w:rPr>
                                <w:t>ا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تجار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بالأشخاص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ومرض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فيروس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</w:t>
                              </w:r>
                              <w:r w:rsidRPr="00610CA8">
                                <w:rPr>
                                  <w:rFonts w:asciiTheme="minorBidi" w:hAnsiTheme="minorBidi" w:cstheme="minorBidi" w:hint="eastAsia"/>
                                  <w:b/>
                                  <w:bCs/>
                                  <w:w w:val="110"/>
                                  <w:rtl/>
                                </w:rPr>
                                <w:t>كورونا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(كوفيد-</w:t>
                              </w:r>
                              <w:r w:rsidR="001422C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10"/>
                                  <w:rtl/>
                                </w:rPr>
                                <w:t>19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)، </w:t>
                              </w:r>
                              <w:r w:rsidR="00B817D2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w w:val="110"/>
                                  <w:rtl/>
                                </w:rPr>
                                <w:t>يُرجى</w:t>
                              </w:r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w w:val="110"/>
                                  <w:rtl/>
                                </w:rPr>
                                <w:t xml:space="preserve"> مراجعة </w:t>
                              </w:r>
                              <w:hyperlink r:id="rId20" w:history="1"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المذك</w:t>
                                </w:r>
                                <w:r w:rsidR="00B817D2">
                                  <w:rPr>
                                    <w:rStyle w:val="Hyperlink"/>
                                    <w:rFonts w:asciiTheme="minorBidi" w:hAnsiTheme="minorBidi" w:cstheme="minorBidi" w:hint="cs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ّ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رة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ال</w:t>
                                </w:r>
                                <w:r w:rsidR="00B817D2">
                                  <w:rPr>
                                    <w:rStyle w:val="Hyperlink"/>
                                    <w:rFonts w:asciiTheme="minorBidi" w:hAnsiTheme="minorBidi" w:cstheme="minorBidi" w:hint="cs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إرشادية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ال</w:t>
                                </w:r>
                                <w:r w:rsidR="00B817D2">
                                  <w:rPr>
                                    <w:rStyle w:val="Hyperlink"/>
                                    <w:rFonts w:asciiTheme="minorBidi" w:hAnsiTheme="minorBidi" w:cstheme="minorBidi" w:hint="cs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فنّية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بشأن أثر مرض فيروس كورونا (كوفيد-</w:t>
                                </w:r>
                                <w:r w:rsidR="001422C2">
                                  <w:rPr>
                                    <w:rStyle w:val="Hyperlink"/>
                                    <w:rFonts w:asciiTheme="minorBidi" w:hAnsiTheme="minorBidi" w:cstheme="minorBidi" w:hint="cs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19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)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على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ال</w:t>
                                </w:r>
                                <w:r w:rsidR="00B817D2">
                                  <w:rPr>
                                    <w:rStyle w:val="Hyperlink"/>
                                    <w:rFonts w:asciiTheme="minorBidi" w:hAnsiTheme="minorBidi" w:cstheme="minorBidi" w:hint="cs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ا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تجار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 w:hint="eastAsia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بال</w:t>
                                </w:r>
                                <w:r w:rsidR="00B817D2">
                                  <w:rPr>
                                    <w:rStyle w:val="Hyperlink"/>
                                    <w:rFonts w:asciiTheme="minorBidi" w:hAnsiTheme="minorBidi" w:cstheme="minorBidi" w:hint="cs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w w:val="110"/>
                                    <w:rtl/>
                                  </w:rPr>
                                  <w:t>أشخاص</w:t>
                                </w:r>
                                <w:r w:rsidRPr="00610CA8">
                                  <w:rPr>
                                    <w:rStyle w:val="Hyperlink"/>
                                    <w:rFonts w:asciiTheme="minorBidi" w:hAnsiTheme="minorBidi" w:cstheme="minorBidi"/>
                                    <w:b/>
                                    <w:bCs/>
                                    <w:color w:val="000000" w:themeColor="text1"/>
                                    <w:w w:val="110"/>
                                    <w:rtl/>
                                  </w:rPr>
                                  <w:t xml:space="preserve">  </w:t>
                                </w:r>
                              </w:hyperlink>
                              <w:r w:rsidRPr="00610CA8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0000" w:themeColor="text1"/>
                                  <w:w w:val="105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8B061" id="Group 1013" o:spid="_x0000_s1036" style="position:absolute;margin-left:36.3pt;margin-top:15.4pt;width:527.4pt;height:162.75pt;z-index:251669504;mso-wrap-distance-left:0;mso-wrap-distance-right:0;mso-position-horizontal-relative:page;mso-position-vertical-relative:text" coordorigin="719,206" coordsize="10548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" o:allowincell="f">
                <v:shape id="Freeform 1014" o:spid="_x0000_s1037" style="position:absolute;left:719;top:206;width:10548;height:2474;visibility:visible;mso-wrap-style:square;v-text-anchor:top" coordsize="10548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" path="m,2474r10548,l10548,,,,,2474xe" filled="f" strokecolor="#6f2f9f" strokeweight="2.25pt">
                  <v:path arrowok="t" o:connecttype="custom" o:connectlocs="0,2474;10548,2474;10548,0;0,0;0,2474" o:connectangles="0,0,0,0,0"/>
                </v:shape>
                <v:shape id="Text Box 1015" o:spid="_x0000_s1038" type="#_x0000_t202" style="position:absolute;left:10135;top:2244;width:1073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48BD0DB2" w14:textId="77777777" w:rsidR="00421086" w:rsidRDefault="00421086" w:rsidP="00421086">
                        <w:pPr>
                          <w:pStyle w:val="BodyText"/>
                          <w:kinsoku w:val="0"/>
                          <w:overflowPunct w:val="0"/>
                          <w:spacing w:before="5" w:line="337" w:lineRule="exact"/>
                          <w:rPr>
                            <w:rFonts w:ascii="Calibri" w:hAnsi="Calibri" w:cs="Calibri"/>
                            <w:b/>
                            <w:bCs/>
                            <w:color w:val="EC2F22"/>
                            <w:w w:val="125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EC2F22"/>
                            <w:w w:val="125"/>
                            <w:sz w:val="28"/>
                            <w:szCs w:val="28"/>
                          </w:rPr>
                          <w:t>ifrc.org</w:t>
                        </w:r>
                      </w:p>
                    </w:txbxContent>
                  </v:textbox>
                </v:shape>
                <v:shape id="Text Box 1017" o:spid="_x0000_s1039" type="#_x0000_t202" style="position:absolute;left:895;top:304;width:10216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68DBEE0" w14:textId="54F7B99F" w:rsidR="00421086" w:rsidRPr="00610CA8" w:rsidRDefault="00421086" w:rsidP="00610CA8">
                        <w:pPr>
                          <w:pStyle w:val="BodyText"/>
                          <w:kinsoku w:val="0"/>
                          <w:overflowPunct w:val="0"/>
                          <w:bidi/>
                          <w:spacing w:line="276" w:lineRule="auto"/>
                          <w:ind w:left="9" w:right="28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i/>
                            <w:iCs/>
                            <w:w w:val="110"/>
                          </w:rPr>
                        </w:pP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يتعيّن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على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أي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جمعية وطنية ت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عتزم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التعامل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بشكلٍ</w:t>
                        </w:r>
                        <w:r w:rsidR="009D44B4"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مباشر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مع أشخاص عاشوا تجربة ال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ا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تجار،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أن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ت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ُجري</w:t>
                        </w:r>
                        <w:r w:rsidR="009D44B4"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تقييمًا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دق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يقًا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ل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قدرات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ها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ومؤه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ّ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لات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ها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،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بما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في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ذلك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المهارات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والمع</w:t>
                        </w:r>
                        <w:r w:rsidR="009D44B4"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ا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رف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المتخص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صة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والموارد والإجراءات </w:t>
                        </w:r>
                        <w:r w:rsidR="009D44B4">
                          <w:rPr>
                            <w:rFonts w:asciiTheme="minorBidi" w:hAnsiTheme="minorBidi" w:cstheme="minorBidi" w:hint="cs"/>
                            <w:w w:val="105"/>
                            <w:rtl/>
                          </w:rPr>
                          <w:t>والخبرات</w:t>
                        </w:r>
                        <w:r w:rsidR="009D44B4"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ال</w:t>
                        </w:r>
                        <w:r w:rsidR="009D44B4">
                          <w:rPr>
                            <w:rFonts w:asciiTheme="minorBidi" w:hAnsiTheme="minorBidi" w:cstheme="minorBidi" w:hint="cs"/>
                            <w:w w:val="105"/>
                            <w:rtl/>
                          </w:rPr>
                          <w:t>لازمة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ل</w:t>
                        </w:r>
                        <w:r w:rsidR="009D44B4">
                          <w:rPr>
                            <w:rFonts w:asciiTheme="minorBidi" w:hAnsiTheme="minorBidi" w:cstheme="minorBidi" w:hint="cs"/>
                            <w:w w:val="105"/>
                            <w:rtl/>
                          </w:rPr>
                          <w:t>خوض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هذا المجال، وفقًا لمبدأ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عدم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</w:t>
                        </w:r>
                        <w:r w:rsidR="00B817D2">
                          <w:rPr>
                            <w:rFonts w:asciiTheme="minorBidi" w:hAnsiTheme="minorBidi" w:cstheme="minorBidi" w:hint="cs"/>
                            <w:b/>
                            <w:bCs/>
                            <w:w w:val="105"/>
                            <w:rtl/>
                          </w:rPr>
                          <w:t>إلحاق الضرر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. وفي حال أرادت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w w:val="105"/>
                            <w:rtl/>
                          </w:rPr>
                          <w:t>جمعي</w:t>
                        </w:r>
                        <w:r w:rsidR="00B817D2">
                          <w:rPr>
                            <w:rFonts w:asciiTheme="minorBidi" w:hAnsiTheme="minorBidi" w:cstheme="minorBidi" w:hint="cs"/>
                            <w:w w:val="105"/>
                            <w:rtl/>
                          </w:rPr>
                          <w:t>تكم</w:t>
                        </w:r>
                        <w:r w:rsidR="00802E6A">
                          <w:rPr>
                            <w:rFonts w:asciiTheme="minorBidi" w:hAnsiTheme="minorBidi" w:cstheme="minorBidi"/>
                            <w:w w:val="105"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>الوطنية القيام بهذه الخطوة، يمكن</w:t>
                        </w:r>
                        <w:r w:rsidR="00B817D2">
                          <w:rPr>
                            <w:rFonts w:asciiTheme="minorBidi" w:hAnsiTheme="minorBidi" w:cstheme="minorBidi" w:hint="cs"/>
                            <w:w w:val="105"/>
                            <w:rtl/>
                          </w:rPr>
                          <w:t>كم</w:t>
                        </w:r>
                        <w:r w:rsidRPr="00610CA8">
                          <w:rPr>
                            <w:rFonts w:asciiTheme="minorBidi" w:hAnsiTheme="minorBidi" w:cstheme="minorBidi"/>
                            <w:w w:val="105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05"/>
                            <w:rtl/>
                          </w:rPr>
                          <w:t>التواصل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05"/>
                            <w:rtl/>
                          </w:rPr>
                          <w:t xml:space="preserve"> مع فريق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الحماية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والنوع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الاجتماعي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وا</w:t>
                        </w:r>
                        <w:r w:rsidR="00B817D2">
                          <w:rPr>
                            <w:rFonts w:asciiTheme="minorBidi" w:hAnsiTheme="minorBidi" w:cstheme="minorBidi" w:hint="cs"/>
                            <w:b/>
                            <w:bCs/>
                            <w:w w:val="110"/>
                            <w:rtl/>
                          </w:rPr>
                          <w:t>لإدماج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العالمي التابع للاتّحاد الدولي لجمعيات الصليب الأحمر والهلال الأحمر على العنوان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color w:val="000000" w:themeColor="text1"/>
                            <w:w w:val="110"/>
                            <w:rtl/>
                          </w:rPr>
                          <w:t>التالي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: </w:t>
                        </w:r>
                        <w:hyperlink r:id="rId21" w:history="1"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</w:rPr>
                            <w:t>pgi.support@ifrc.org</w:t>
                          </w:r>
                        </w:hyperlink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.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ترد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تفاصيل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النهج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الذي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يعتمده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الات</w:t>
                        </w:r>
                        <w:r w:rsidR="00B817D2">
                          <w:rPr>
                            <w:rFonts w:asciiTheme="minorBidi" w:hAnsiTheme="minorBidi" w:cstheme="minorBidi" w:hint="cs"/>
                            <w:color w:val="000000" w:themeColor="text1"/>
                            <w:w w:val="110"/>
                            <w:rtl/>
                          </w:rPr>
                          <w:t>ّ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حاد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الدولي لجمعيات الصليب الأحمر والهلال الأحمر </w:t>
                        </w:r>
                        <w:r w:rsidR="00B817D2">
                          <w:rPr>
                            <w:rFonts w:asciiTheme="minorBidi" w:hAnsiTheme="minorBidi" w:cstheme="minorBidi" w:hint="cs"/>
                            <w:color w:val="000000" w:themeColor="text1"/>
                            <w:w w:val="110"/>
                            <w:rtl/>
                          </w:rPr>
                          <w:t>إزاء مسألة</w:t>
                        </w:r>
                        <w:r w:rsidR="00B817D2"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ال</w:t>
                        </w:r>
                        <w:r w:rsidR="00B817D2">
                          <w:rPr>
                            <w:rFonts w:asciiTheme="minorBidi" w:hAnsiTheme="minorBidi" w:cstheme="minorBidi" w:hint="cs"/>
                            <w:color w:val="000000" w:themeColor="text1"/>
                            <w:w w:val="110"/>
                            <w:rtl/>
                          </w:rPr>
                          <w:t>ا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color w:val="000000" w:themeColor="text1"/>
                            <w:w w:val="110"/>
                            <w:rtl/>
                          </w:rPr>
                          <w:t>تجار</w:t>
                        </w:r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بالأشخاص في الوثائق الإرشادية </w:t>
                        </w:r>
                        <w:r w:rsidR="00B817D2">
                          <w:rPr>
                            <w:rFonts w:asciiTheme="minorBidi" w:hAnsiTheme="minorBidi" w:cstheme="minorBidi" w:hint="cs"/>
                            <w:color w:val="000000" w:themeColor="text1"/>
                            <w:w w:val="110"/>
                            <w:rtl/>
                          </w:rPr>
                          <w:t>الخاصّة</w:t>
                        </w:r>
                        <w:r w:rsidR="00B817D2"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r w:rsidR="00B817D2">
                          <w:rPr>
                            <w:rFonts w:asciiTheme="minorBidi" w:hAnsiTheme="minorBidi" w:cstheme="minorBidi" w:hint="cs"/>
                            <w:color w:val="000000" w:themeColor="text1"/>
                            <w:w w:val="110"/>
                            <w:rtl/>
                          </w:rPr>
                          <w:t>ب</w:t>
                        </w:r>
                        <w:hyperlink r:id="rId22" w:history="1">
                          <w:r w:rsidR="00B817D2">
                            <w:rPr>
                              <w:rStyle w:val="Hyperlink"/>
                              <w:rFonts w:asciiTheme="minorBidi" w:hAnsiTheme="minorBidi" w:cstheme="minorBidi" w:hint="cs"/>
                              <w:color w:val="000000" w:themeColor="text1"/>
                              <w:w w:val="110"/>
                              <w:rtl/>
                            </w:rPr>
                            <w:t>ال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جمعيات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الوطنية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الأوروبية</w:t>
                          </w:r>
                        </w:hyperlink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 </w:t>
                        </w:r>
                        <w:hyperlink r:id="rId23" w:history="1"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والجمعيات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الوطنية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في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آسيا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والمحيط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color w:val="000000" w:themeColor="text1"/>
                              <w:w w:val="110"/>
                              <w:rtl/>
                            </w:rPr>
                            <w:t>الهادئ</w:t>
                          </w:r>
                        </w:hyperlink>
                        <w:r w:rsidRPr="00610CA8">
                          <w:rPr>
                            <w:rFonts w:asciiTheme="minorBidi" w:hAnsiTheme="minorBidi" w:cstheme="minorBidi"/>
                            <w:color w:val="000000" w:themeColor="text1"/>
                            <w:w w:val="110"/>
                            <w:rtl/>
                          </w:rPr>
                          <w:t xml:space="preserve">.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للحصول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على</w:t>
                        </w:r>
                        <w:r w:rsidR="00B817D2">
                          <w:rPr>
                            <w:rFonts w:asciiTheme="minorBidi" w:hAnsiTheme="minorBidi" w:cstheme="minorBidi" w:hint="cs"/>
                            <w:b/>
                            <w:bCs/>
                            <w:w w:val="110"/>
                            <w:rtl/>
                          </w:rPr>
                          <w:t xml:space="preserve"> المزيد من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="00B817D2">
                          <w:rPr>
                            <w:rFonts w:asciiTheme="minorBidi" w:hAnsiTheme="minorBidi" w:cstheme="minorBidi" w:hint="cs"/>
                            <w:b/>
                            <w:bCs/>
                            <w:w w:val="110"/>
                            <w:rtl/>
                          </w:rPr>
                          <w:t>التوجيهات</w:t>
                        </w:r>
                        <w:r w:rsidR="00B817D2"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="00B817D2">
                          <w:rPr>
                            <w:rFonts w:asciiTheme="minorBidi" w:hAnsiTheme="minorBidi" w:cstheme="minorBidi" w:hint="cs"/>
                            <w:b/>
                            <w:bCs/>
                            <w:w w:val="110"/>
                            <w:rtl/>
                          </w:rPr>
                          <w:t>ال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مفصّلة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حول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ال</w:t>
                        </w:r>
                        <w:r w:rsidR="00B817D2">
                          <w:rPr>
                            <w:rFonts w:asciiTheme="minorBidi" w:hAnsiTheme="minorBidi" w:cstheme="minorBidi" w:hint="cs"/>
                            <w:b/>
                            <w:bCs/>
                            <w:w w:val="110"/>
                            <w:rtl/>
                          </w:rPr>
                          <w:t>ا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تجار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بالأشخاص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ومرض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فيروس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</w:t>
                        </w:r>
                        <w:r w:rsidRPr="00610CA8">
                          <w:rPr>
                            <w:rFonts w:asciiTheme="minorBidi" w:hAnsiTheme="minorBidi" w:cstheme="minorBidi" w:hint="eastAsia"/>
                            <w:b/>
                            <w:bCs/>
                            <w:w w:val="110"/>
                            <w:rtl/>
                          </w:rPr>
                          <w:t>كورونا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(كوفيد-</w:t>
                        </w:r>
                        <w:r w:rsidR="001422C2">
                          <w:rPr>
                            <w:rFonts w:asciiTheme="minorBidi" w:hAnsiTheme="minorBidi" w:cstheme="minorBidi" w:hint="cs"/>
                            <w:b/>
                            <w:bCs/>
                            <w:w w:val="110"/>
                            <w:rtl/>
                          </w:rPr>
                          <w:t>19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)، </w:t>
                        </w:r>
                        <w:r w:rsidR="00B817D2">
                          <w:rPr>
                            <w:rFonts w:asciiTheme="minorBidi" w:hAnsiTheme="minorBidi" w:cstheme="minorBidi" w:hint="cs"/>
                            <w:b/>
                            <w:bCs/>
                            <w:w w:val="110"/>
                            <w:rtl/>
                          </w:rPr>
                          <w:t>يُرجى</w:t>
                        </w:r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w w:val="110"/>
                            <w:rtl/>
                          </w:rPr>
                          <w:t xml:space="preserve"> مراجعة </w:t>
                        </w:r>
                        <w:hyperlink r:id="rId24" w:history="1"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المذك</w:t>
                          </w:r>
                          <w:r w:rsidR="00B817D2">
                            <w:rPr>
                              <w:rStyle w:val="Hyperlink"/>
                              <w:rFonts w:asciiTheme="minorBidi" w:hAnsiTheme="minorBidi" w:cstheme="minorBidi" w:hint="cs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ّ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رة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ال</w:t>
                          </w:r>
                          <w:r w:rsidR="00B817D2">
                            <w:rPr>
                              <w:rStyle w:val="Hyperlink"/>
                              <w:rFonts w:asciiTheme="minorBidi" w:hAnsiTheme="minorBidi" w:cstheme="minorBidi" w:hint="cs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إرشادية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 xml:space="preserve"> ال</w:t>
                          </w:r>
                          <w:r w:rsidR="00B817D2">
                            <w:rPr>
                              <w:rStyle w:val="Hyperlink"/>
                              <w:rFonts w:asciiTheme="minorBidi" w:hAnsiTheme="minorBidi" w:cstheme="minorBidi" w:hint="cs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فنّية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 xml:space="preserve"> بشأن أثر مرض فيروس كورونا (كوفيد-</w:t>
                          </w:r>
                          <w:r w:rsidR="001422C2">
                            <w:rPr>
                              <w:rStyle w:val="Hyperlink"/>
                              <w:rFonts w:asciiTheme="minorBidi" w:hAnsiTheme="minorBidi" w:cstheme="minorBidi" w:hint="cs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19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 xml:space="preserve">)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على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ال</w:t>
                          </w:r>
                          <w:r w:rsidR="00B817D2">
                            <w:rPr>
                              <w:rStyle w:val="Hyperlink"/>
                              <w:rFonts w:asciiTheme="minorBidi" w:hAnsiTheme="minorBidi" w:cstheme="minorBidi" w:hint="cs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ا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تجار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 xml:space="preserve"> 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بال</w:t>
                          </w:r>
                          <w:r w:rsidR="00B817D2">
                            <w:rPr>
                              <w:rStyle w:val="Hyperlink"/>
                              <w:rFonts w:asciiTheme="minorBidi" w:hAnsiTheme="minorBidi" w:cstheme="minorBidi" w:hint="cs"/>
                              <w:b/>
                              <w:bCs/>
                              <w:i/>
                              <w:iCs/>
                              <w:color w:val="000000" w:themeColor="text1"/>
                              <w:w w:val="110"/>
                              <w:rtl/>
                            </w:rPr>
                            <w:t>أشخاص</w:t>
                          </w:r>
                          <w:r w:rsidRPr="00610CA8">
                            <w:rPr>
                              <w:rStyle w:val="Hyperlink"/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w w:val="110"/>
                              <w:rtl/>
                            </w:rPr>
                            <w:t xml:space="preserve">  </w:t>
                          </w:r>
                        </w:hyperlink>
                        <w:r w:rsidRPr="00610CA8">
                          <w:rPr>
                            <w:rFonts w:asciiTheme="minorBidi" w:hAnsiTheme="minorBidi" w:cstheme="minorBidi"/>
                            <w:b/>
                            <w:bCs/>
                            <w:color w:val="000000" w:themeColor="text1"/>
                            <w:w w:val="105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6A91D0" w14:textId="0D373CEF" w:rsidR="00421086" w:rsidRDefault="00421086" w:rsidP="00421086"/>
    <w:p w14:paraId="12F9E924" w14:textId="339DEB7B" w:rsidR="00F50A33" w:rsidRPr="00421086" w:rsidRDefault="00F50A33" w:rsidP="00421086">
      <w:pPr>
        <w:pStyle w:val="BodyText"/>
        <w:kinsoku w:val="0"/>
        <w:overflowPunct w:val="0"/>
        <w:spacing w:before="126" w:line="283" w:lineRule="auto"/>
        <w:ind w:left="720" w:right="714"/>
        <w:jc w:val="both"/>
        <w:rPr>
          <w:rFonts w:ascii="Simplified Arabic" w:hAnsi="Simplified Arabic" w:cs="Simplified Arabic"/>
        </w:rPr>
      </w:pPr>
    </w:p>
    <w:sectPr w:rsidR="00F50A33" w:rsidRPr="00421086">
      <w:type w:val="continuous"/>
      <w:pgSz w:w="11910" w:h="16840"/>
      <w:pgMar w:top="0" w:right="0" w:bottom="280" w:left="0" w:header="720" w:footer="720" w:gutter="0"/>
      <w:cols w:space="720" w:equalWidth="0">
        <w:col w:w="119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A4A71" w14:textId="77777777" w:rsidR="0033417B" w:rsidRDefault="0033417B" w:rsidP="000A0616">
      <w:r>
        <w:separator/>
      </w:r>
    </w:p>
  </w:endnote>
  <w:endnote w:type="continuationSeparator" w:id="0">
    <w:p w14:paraId="31E91DBE" w14:textId="77777777" w:rsidR="0033417B" w:rsidRDefault="0033417B" w:rsidP="000A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C5529" w14:textId="77777777" w:rsidR="0033417B" w:rsidRDefault="0033417B" w:rsidP="000A0616">
      <w:r>
        <w:separator/>
      </w:r>
    </w:p>
  </w:footnote>
  <w:footnote w:type="continuationSeparator" w:id="0">
    <w:p w14:paraId="23FFB546" w14:textId="77777777" w:rsidR="0033417B" w:rsidRDefault="0033417B" w:rsidP="000A0616">
      <w:r>
        <w:continuationSeparator/>
      </w:r>
    </w:p>
  </w:footnote>
  <w:footnote w:id="1">
    <w:p w14:paraId="2C53DAD3" w14:textId="78F7229A" w:rsidR="00D63AB9" w:rsidRPr="00610CA8" w:rsidRDefault="00D63AB9" w:rsidP="000A0616">
      <w:pPr>
        <w:pStyle w:val="BodyText"/>
        <w:kinsoku w:val="0"/>
        <w:overflowPunct w:val="0"/>
        <w:bidi/>
        <w:spacing w:before="96" w:line="268" w:lineRule="auto"/>
        <w:ind w:left="720" w:right="314"/>
        <w:rPr>
          <w:rFonts w:ascii="Simplified Arabic" w:hAnsi="Simplified Arabic" w:cs="Simplified Arabic"/>
          <w:i/>
          <w:iCs/>
          <w:w w:val="110"/>
          <w:sz w:val="18"/>
          <w:szCs w:val="18"/>
        </w:rPr>
      </w:pPr>
      <w:r w:rsidRPr="00610CA8">
        <w:rPr>
          <w:rStyle w:val="FootnoteReference"/>
          <w:rFonts w:ascii="Simplified Arabic" w:hAnsi="Simplified Arabic" w:cs="Simplified Arabic"/>
          <w:sz w:val="18"/>
          <w:szCs w:val="18"/>
        </w:rPr>
        <w:footnoteRef/>
      </w:r>
      <w:r w:rsidRPr="00610CA8">
        <w:rPr>
          <w:rFonts w:ascii="Simplified Arabic" w:hAnsi="Simplified Arabic" w:cs="Simplified Arabic"/>
          <w:sz w:val="18"/>
          <w:szCs w:val="18"/>
        </w:rPr>
        <w:t xml:space="preserve"> </w:t>
      </w:r>
      <w:r w:rsidRPr="00610CA8">
        <w:rPr>
          <w:rFonts w:ascii="Simplified Arabic" w:hAnsi="Simplified Arabic" w:cs="Simplified Arabic"/>
          <w:sz w:val="18"/>
          <w:szCs w:val="18"/>
          <w:rtl/>
          <w:lang w:bidi="ar-LB"/>
        </w:rPr>
        <w:t xml:space="preserve"> </w:t>
      </w:r>
      <w:r w:rsidRPr="00610CA8">
        <w:rPr>
          <w:rFonts w:ascii="Simplified Arabic" w:hAnsi="Simplified Arabic" w:cs="Simplified Arabic"/>
          <w:i/>
          <w:iCs/>
          <w:sz w:val="18"/>
          <w:szCs w:val="18"/>
          <w:rtl/>
        </w:rPr>
        <w:t xml:space="preserve">بروتوكول منع وقمع ومعاقبة </w:t>
      </w:r>
      <w:r w:rsidRPr="00610CA8">
        <w:rPr>
          <w:rFonts w:ascii="Simplified Arabic" w:hAnsi="Simplified Arabic" w:cs="Simplified Arabic"/>
          <w:sz w:val="18"/>
          <w:szCs w:val="18"/>
          <w:rtl/>
        </w:rPr>
        <w:t>الا</w:t>
      </w:r>
      <w:r w:rsidRPr="00610CA8">
        <w:rPr>
          <w:rFonts w:ascii="Simplified Arabic" w:hAnsi="Simplified Arabic" w:cs="Simplified Arabic"/>
          <w:i/>
          <w:iCs/>
          <w:sz w:val="18"/>
          <w:szCs w:val="18"/>
          <w:rtl/>
        </w:rPr>
        <w:t>تجار بالأشخاص، وبخاص</w:t>
      </w:r>
      <w:r w:rsidR="00610CA8" w:rsidRPr="00610CA8">
        <w:rPr>
          <w:rFonts w:ascii="Simplified Arabic" w:hAnsi="Simplified Arabic" w:cs="Simplified Arabic" w:hint="cs"/>
          <w:i/>
          <w:iCs/>
          <w:sz w:val="18"/>
          <w:szCs w:val="18"/>
          <w:rtl/>
        </w:rPr>
        <w:t>ّة</w:t>
      </w:r>
      <w:r w:rsidRPr="00610CA8">
        <w:rPr>
          <w:rFonts w:ascii="Simplified Arabic" w:hAnsi="Simplified Arabic" w:cs="Simplified Arabic"/>
          <w:i/>
          <w:iCs/>
          <w:sz w:val="18"/>
          <w:szCs w:val="18"/>
          <w:rtl/>
        </w:rPr>
        <w:t xml:space="preserve"> النساء والأطفال</w:t>
      </w:r>
      <w:r w:rsidRPr="00610CA8">
        <w:rPr>
          <w:rFonts w:ascii="Simplified Arabic" w:hAnsi="Simplified Arabic" w:cs="Simplified Arabic"/>
          <w:w w:val="110"/>
          <w:sz w:val="18"/>
          <w:szCs w:val="18"/>
          <w:rtl/>
        </w:rPr>
        <w:t>، المُشار إليه عادةً بـ</w:t>
      </w:r>
      <w:r w:rsidRPr="00610CA8">
        <w:rPr>
          <w:rFonts w:ascii="Simplified Arabic" w:hAnsi="Simplified Arabic" w:cs="Simplified Arabic"/>
          <w:i/>
          <w:iCs/>
          <w:w w:val="110"/>
          <w:sz w:val="18"/>
          <w:szCs w:val="18"/>
          <w:rtl/>
        </w:rPr>
        <w:t>بروتوكول باليرمو أو بروتوكول الاتجار بالأشخاص</w:t>
      </w:r>
      <w:r w:rsidRPr="00610CA8">
        <w:rPr>
          <w:rFonts w:ascii="Simplified Arabic" w:hAnsi="Simplified Arabic" w:cs="Simplified Arabic"/>
          <w:w w:val="110"/>
          <w:sz w:val="18"/>
          <w:szCs w:val="18"/>
          <w:rtl/>
        </w:rPr>
        <w:t xml:space="preserve"> </w:t>
      </w:r>
    </w:p>
    <w:p w14:paraId="5408EE84" w14:textId="1603D6CB" w:rsidR="00D63AB9" w:rsidRPr="00146394" w:rsidRDefault="00D63AB9" w:rsidP="00610CA8">
      <w:pPr>
        <w:pStyle w:val="FootnoteText"/>
        <w:bidi/>
        <w:rPr>
          <w:rtl/>
          <w:lang w:bidi="ar-L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59" w:hanging="360"/>
      </w:pPr>
      <w:rPr>
        <w:rFonts w:ascii="Arial" w:hAnsi="Arial"/>
        <w:b/>
        <w:color w:val="FF0000"/>
        <w:w w:val="96"/>
        <w:sz w:val="18"/>
      </w:rPr>
    </w:lvl>
    <w:lvl w:ilvl="1">
      <w:numFmt w:val="bullet"/>
      <w:lvlText w:val="•"/>
      <w:lvlJc w:val="left"/>
      <w:pPr>
        <w:ind w:left="1463" w:hanging="360"/>
      </w:pPr>
    </w:lvl>
    <w:lvl w:ilvl="2">
      <w:numFmt w:val="bullet"/>
      <w:lvlText w:val="•"/>
      <w:lvlJc w:val="left"/>
      <w:pPr>
        <w:ind w:left="2367" w:hanging="360"/>
      </w:pPr>
    </w:lvl>
    <w:lvl w:ilvl="3">
      <w:numFmt w:val="bullet"/>
      <w:lvlText w:val="•"/>
      <w:lvlJc w:val="left"/>
      <w:pPr>
        <w:ind w:left="3270" w:hanging="360"/>
      </w:pPr>
    </w:lvl>
    <w:lvl w:ilvl="4">
      <w:numFmt w:val="bullet"/>
      <w:lvlText w:val="•"/>
      <w:lvlJc w:val="left"/>
      <w:pPr>
        <w:ind w:left="4174" w:hanging="360"/>
      </w:pPr>
    </w:lvl>
    <w:lvl w:ilvl="5">
      <w:numFmt w:val="bullet"/>
      <w:lvlText w:val="•"/>
      <w:lvlJc w:val="left"/>
      <w:pPr>
        <w:ind w:left="5077" w:hanging="360"/>
      </w:pPr>
    </w:lvl>
    <w:lvl w:ilvl="6">
      <w:numFmt w:val="bullet"/>
      <w:lvlText w:val="•"/>
      <w:lvlJc w:val="left"/>
      <w:pPr>
        <w:ind w:left="5981" w:hanging="360"/>
      </w:pPr>
    </w:lvl>
    <w:lvl w:ilvl="7">
      <w:numFmt w:val="bullet"/>
      <w:lvlText w:val="•"/>
      <w:lvlJc w:val="left"/>
      <w:pPr>
        <w:ind w:left="6884" w:hanging="360"/>
      </w:pPr>
    </w:lvl>
    <w:lvl w:ilvl="8">
      <w:numFmt w:val="bullet"/>
      <w:lvlText w:val="•"/>
      <w:lvlJc w:val="left"/>
      <w:pPr>
        <w:ind w:left="778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9" w:hanging="360"/>
      </w:pPr>
      <w:rPr>
        <w:rFonts w:ascii="Arial" w:hAnsi="Arial"/>
        <w:b/>
        <w:color w:val="FF0000"/>
        <w:w w:val="96"/>
        <w:sz w:val="18"/>
      </w:rPr>
    </w:lvl>
    <w:lvl w:ilvl="1">
      <w:numFmt w:val="bullet"/>
      <w:lvlText w:val="•"/>
      <w:lvlJc w:val="left"/>
      <w:pPr>
        <w:ind w:left="1463" w:hanging="360"/>
      </w:pPr>
    </w:lvl>
    <w:lvl w:ilvl="2">
      <w:numFmt w:val="bullet"/>
      <w:lvlText w:val="•"/>
      <w:lvlJc w:val="left"/>
      <w:pPr>
        <w:ind w:left="2367" w:hanging="360"/>
      </w:pPr>
    </w:lvl>
    <w:lvl w:ilvl="3">
      <w:numFmt w:val="bullet"/>
      <w:lvlText w:val="•"/>
      <w:lvlJc w:val="left"/>
      <w:pPr>
        <w:ind w:left="3270" w:hanging="360"/>
      </w:pPr>
    </w:lvl>
    <w:lvl w:ilvl="4">
      <w:numFmt w:val="bullet"/>
      <w:lvlText w:val="•"/>
      <w:lvlJc w:val="left"/>
      <w:pPr>
        <w:ind w:left="4174" w:hanging="360"/>
      </w:pPr>
    </w:lvl>
    <w:lvl w:ilvl="5">
      <w:numFmt w:val="bullet"/>
      <w:lvlText w:val="•"/>
      <w:lvlJc w:val="left"/>
      <w:pPr>
        <w:ind w:left="5077" w:hanging="360"/>
      </w:pPr>
    </w:lvl>
    <w:lvl w:ilvl="6">
      <w:numFmt w:val="bullet"/>
      <w:lvlText w:val="•"/>
      <w:lvlJc w:val="left"/>
      <w:pPr>
        <w:ind w:left="5981" w:hanging="360"/>
      </w:pPr>
    </w:lvl>
    <w:lvl w:ilvl="7">
      <w:numFmt w:val="bullet"/>
      <w:lvlText w:val="•"/>
      <w:lvlJc w:val="left"/>
      <w:pPr>
        <w:ind w:left="6884" w:hanging="360"/>
      </w:pPr>
    </w:lvl>
    <w:lvl w:ilvl="8">
      <w:numFmt w:val="bullet"/>
      <w:lvlText w:val="•"/>
      <w:lvlJc w:val="left"/>
      <w:pPr>
        <w:ind w:left="778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560" w:hanging="360"/>
      </w:pPr>
      <w:rPr>
        <w:rFonts w:ascii="Arial" w:hAnsi="Arial"/>
        <w:b/>
        <w:color w:val="FF0000"/>
        <w:w w:val="96"/>
        <w:sz w:val="18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04" w:hanging="360"/>
      </w:pPr>
    </w:lvl>
    <w:lvl w:ilvl="3">
      <w:numFmt w:val="bullet"/>
      <w:lvlText w:val="•"/>
      <w:lvlJc w:val="left"/>
      <w:pPr>
        <w:ind w:left="3176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792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36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21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675" w:hanging="360"/>
      </w:p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2587" w:hanging="360"/>
      </w:pPr>
    </w:lvl>
    <w:lvl w:ilvl="4">
      <w:numFmt w:val="bullet"/>
      <w:lvlText w:val="•"/>
      <w:lvlJc w:val="left"/>
      <w:pPr>
        <w:ind w:left="3043" w:hanging="360"/>
      </w:pPr>
    </w:lvl>
    <w:lvl w:ilvl="5">
      <w:numFmt w:val="bullet"/>
      <w:lvlText w:val="•"/>
      <w:lvlJc w:val="left"/>
      <w:pPr>
        <w:ind w:left="3499" w:hanging="360"/>
      </w:pPr>
    </w:lvl>
    <w:lvl w:ilvl="6">
      <w:numFmt w:val="bullet"/>
      <w:lvlText w:val="•"/>
      <w:lvlJc w:val="left"/>
      <w:pPr>
        <w:ind w:left="3955" w:hanging="360"/>
      </w:pPr>
    </w:lvl>
    <w:lvl w:ilvl="7">
      <w:numFmt w:val="bullet"/>
      <w:lvlText w:val="•"/>
      <w:lvlJc w:val="left"/>
      <w:pPr>
        <w:ind w:left="4411" w:hanging="360"/>
      </w:pPr>
    </w:lvl>
    <w:lvl w:ilvl="8">
      <w:numFmt w:val="bullet"/>
      <w:lvlText w:val="•"/>
      <w:lvlJc w:val="left"/>
      <w:pPr>
        <w:ind w:left="4867" w:hanging="360"/>
      </w:pPr>
    </w:lvl>
  </w:abstractNum>
  <w:abstractNum w:abstractNumId="4" w15:restartNumberingAfterBreak="0">
    <w:nsid w:val="00000406"/>
    <w:multiLevelType w:val="multilevel"/>
    <w:tmpl w:val="231C5FA6"/>
    <w:lvl w:ilvl="0">
      <w:numFmt w:val="bullet"/>
      <w:lvlText w:val=""/>
      <w:lvlJc w:val="left"/>
      <w:pPr>
        <w:ind w:left="495" w:hanging="360"/>
      </w:pPr>
      <w:rPr>
        <w:rFonts w:ascii="Symbol" w:hAnsi="Symbol"/>
        <w:b w:val="0"/>
        <w:w w:val="99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w w:val="99"/>
      </w:rPr>
    </w:lvl>
    <w:lvl w:ilvl="2">
      <w:numFmt w:val="bullet"/>
      <w:lvlText w:val="•"/>
      <w:lvlJc w:val="left"/>
      <w:pPr>
        <w:ind w:left="1636" w:hanging="360"/>
      </w:pPr>
    </w:lvl>
    <w:lvl w:ilvl="3">
      <w:numFmt w:val="bullet"/>
      <w:lvlText w:val="•"/>
      <w:lvlJc w:val="left"/>
      <w:pPr>
        <w:ind w:left="2192" w:hanging="360"/>
      </w:pPr>
    </w:lvl>
    <w:lvl w:ilvl="4">
      <w:numFmt w:val="bullet"/>
      <w:lvlText w:val="•"/>
      <w:lvlJc w:val="left"/>
      <w:pPr>
        <w:ind w:left="2748" w:hanging="360"/>
      </w:pPr>
    </w:lvl>
    <w:lvl w:ilvl="5">
      <w:numFmt w:val="bullet"/>
      <w:lvlText w:val="•"/>
      <w:lvlJc w:val="left"/>
      <w:pPr>
        <w:ind w:left="3305" w:hanging="360"/>
      </w:pPr>
    </w:lvl>
    <w:lvl w:ilvl="6">
      <w:numFmt w:val="bullet"/>
      <w:lvlText w:val="•"/>
      <w:lvlJc w:val="left"/>
      <w:pPr>
        <w:ind w:left="3861" w:hanging="360"/>
      </w:pPr>
    </w:lvl>
    <w:lvl w:ilvl="7">
      <w:numFmt w:val="bullet"/>
      <w:lvlText w:val="•"/>
      <w:lvlJc w:val="left"/>
      <w:pPr>
        <w:ind w:left="4417" w:hanging="360"/>
      </w:pPr>
    </w:lvl>
    <w:lvl w:ilvl="8">
      <w:numFmt w:val="bullet"/>
      <w:lvlText w:val="•"/>
      <w:lvlJc w:val="left"/>
      <w:pPr>
        <w:ind w:left="4974" w:hanging="360"/>
      </w:pPr>
    </w:lvl>
  </w:abstractNum>
  <w:abstractNum w:abstractNumId="5" w15:restartNumberingAfterBreak="0">
    <w:nsid w:val="30A26785"/>
    <w:multiLevelType w:val="hybridMultilevel"/>
    <w:tmpl w:val="8BCA2FAA"/>
    <w:lvl w:ilvl="0" w:tplc="387EC81C">
      <w:numFmt w:val="bullet"/>
      <w:lvlText w:val="-"/>
      <w:lvlJc w:val="left"/>
      <w:pPr>
        <w:ind w:left="3492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6" w15:restartNumberingAfterBreak="0">
    <w:nsid w:val="745705CD"/>
    <w:multiLevelType w:val="hybridMultilevel"/>
    <w:tmpl w:val="E4DC78AA"/>
    <w:lvl w:ilvl="0" w:tplc="6450BE08">
      <w:numFmt w:val="bullet"/>
      <w:lvlText w:val="-"/>
      <w:lvlJc w:val="left"/>
      <w:pPr>
        <w:ind w:left="3492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68"/>
    <w:rsid w:val="00010FEB"/>
    <w:rsid w:val="00046929"/>
    <w:rsid w:val="0005291E"/>
    <w:rsid w:val="000976E2"/>
    <w:rsid w:val="000A0616"/>
    <w:rsid w:val="000F04C5"/>
    <w:rsid w:val="001422C2"/>
    <w:rsid w:val="00146394"/>
    <w:rsid w:val="00161C8F"/>
    <w:rsid w:val="001737D9"/>
    <w:rsid w:val="00205368"/>
    <w:rsid w:val="0020576B"/>
    <w:rsid w:val="002C6880"/>
    <w:rsid w:val="002F26DF"/>
    <w:rsid w:val="0033417B"/>
    <w:rsid w:val="003927F1"/>
    <w:rsid w:val="003A11AF"/>
    <w:rsid w:val="003A6D95"/>
    <w:rsid w:val="003C22C2"/>
    <w:rsid w:val="00421086"/>
    <w:rsid w:val="00460130"/>
    <w:rsid w:val="004C10A9"/>
    <w:rsid w:val="004C5853"/>
    <w:rsid w:val="004E0B83"/>
    <w:rsid w:val="005C7CA2"/>
    <w:rsid w:val="005F5B71"/>
    <w:rsid w:val="00610CA8"/>
    <w:rsid w:val="00771F5D"/>
    <w:rsid w:val="00780CF5"/>
    <w:rsid w:val="007858FF"/>
    <w:rsid w:val="00802E6A"/>
    <w:rsid w:val="008377E6"/>
    <w:rsid w:val="00841804"/>
    <w:rsid w:val="00856082"/>
    <w:rsid w:val="0086155E"/>
    <w:rsid w:val="00886ED9"/>
    <w:rsid w:val="00926816"/>
    <w:rsid w:val="00937BB1"/>
    <w:rsid w:val="009571F0"/>
    <w:rsid w:val="00997B98"/>
    <w:rsid w:val="009C7C38"/>
    <w:rsid w:val="009D44B4"/>
    <w:rsid w:val="009D7250"/>
    <w:rsid w:val="00A7417B"/>
    <w:rsid w:val="00A82B2D"/>
    <w:rsid w:val="00A83531"/>
    <w:rsid w:val="00A8565E"/>
    <w:rsid w:val="00AC279E"/>
    <w:rsid w:val="00AC6535"/>
    <w:rsid w:val="00AC6543"/>
    <w:rsid w:val="00AF30BB"/>
    <w:rsid w:val="00B817D2"/>
    <w:rsid w:val="00BC0FA6"/>
    <w:rsid w:val="00C015E7"/>
    <w:rsid w:val="00C476AD"/>
    <w:rsid w:val="00C97C1D"/>
    <w:rsid w:val="00CB17F7"/>
    <w:rsid w:val="00CF34A5"/>
    <w:rsid w:val="00D14FE1"/>
    <w:rsid w:val="00D3581D"/>
    <w:rsid w:val="00D63AB9"/>
    <w:rsid w:val="00D65C61"/>
    <w:rsid w:val="00DF29D3"/>
    <w:rsid w:val="00DF397F"/>
    <w:rsid w:val="00DF3B6D"/>
    <w:rsid w:val="00E051CA"/>
    <w:rsid w:val="00E21B8E"/>
    <w:rsid w:val="00E31CDA"/>
    <w:rsid w:val="00E57A34"/>
    <w:rsid w:val="00ED04EF"/>
    <w:rsid w:val="00EE1F27"/>
    <w:rsid w:val="00F166AB"/>
    <w:rsid w:val="00F50A33"/>
    <w:rsid w:val="00F65A2E"/>
    <w:rsid w:val="00FC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AA67"/>
  <w15:chartTrackingRefBased/>
  <w15:docId w15:val="{02B4B0CE-762D-4F4B-8137-E06D3CE0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53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5368"/>
    <w:pPr>
      <w:ind w:left="720"/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205368"/>
    <w:pPr>
      <w:ind w:left="72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5368"/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205368"/>
    <w:rPr>
      <w:rFonts w:ascii="Arial" w:eastAsiaTheme="minorEastAsia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0536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5368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05368"/>
    <w:pPr>
      <w:ind w:left="108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5368"/>
    <w:pPr>
      <w:spacing w:before="23"/>
      <w:ind w:left="559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53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35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6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616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616"/>
    <w:rPr>
      <w:vertAlign w:val="superscript"/>
    </w:rPr>
  </w:style>
  <w:style w:type="paragraph" w:styleId="Revision">
    <w:name w:val="Revision"/>
    <w:hidden/>
    <w:uiPriority w:val="99"/>
    <w:semiHidden/>
    <w:rsid w:val="00B817D2"/>
    <w:rPr>
      <w:rFonts w:ascii="Arial" w:eastAsiaTheme="minorEastAsia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1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CDA"/>
    <w:rPr>
      <w:rFonts w:ascii="Arial" w:eastAsiaTheme="minorEastAsia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1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CDA"/>
    <w:rPr>
      <w:rFonts w:ascii="Arial" w:eastAsiaTheme="minorEastAsia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B71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B71"/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trafficking-response.org/resources/guidance-and-polic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gi.support@ifrc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pgi.support@ifrc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mmunityengagementhub.org/" TargetMode="External"/><Relationship Id="rId20" Type="http://schemas.openxmlformats.org/officeDocument/2006/relationships/hyperlink" Target="https://media.ifrc.org/ifrc/document/covid-19-impact-trafficking-persons-technical-guidance-no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edia.ifrc.org/ifrc/document/covid-19-impact-trafficking-persons-technical-guidance-no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ifrc.org/ifrc/document/minimum-standards-protection-gender-inclusion-emergencies/" TargetMode="External"/><Relationship Id="rId23" Type="http://schemas.openxmlformats.org/officeDocument/2006/relationships/hyperlink" Target="https://media.ifrc.org/ifrc/wp-content/uploads/sites/5/2018/05/23052018-Labour-Migration-and-Trafficking-Guidance-for-Asia-Pacific-National-Societies_Spread_lores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media.ifrc.org/ifrc/wp-content/uploads/sites/5/2018/05/23052018-Labour-Migration-and-Trafficking-Guidance-for-Asia-Pacific-National-Societies_Spread_lor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trafficking-response.org/resources/guidance-and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FC69-FDBE-4DF5-B70D-1A9127CA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Fida SAFIEDDINE</cp:lastModifiedBy>
  <cp:revision>5</cp:revision>
  <dcterms:created xsi:type="dcterms:W3CDTF">2020-08-07T10:50:00Z</dcterms:created>
  <dcterms:modified xsi:type="dcterms:W3CDTF">2020-08-07T11:03:00Z</dcterms:modified>
</cp:coreProperties>
</file>